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:rsidTr="00DC11FF">
        <w:trPr>
          <w:trHeight w:val="6297"/>
        </w:trPr>
        <w:tc>
          <w:tcPr>
            <w:tcW w:w="9180" w:type="dxa"/>
          </w:tcPr>
          <w:p w:rsidR="00DC11FF" w:rsidRPr="00DC11FF" w:rsidRDefault="00CF2AD0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-683895</wp:posOffset>
                      </wp:positionV>
                      <wp:extent cx="3543300" cy="342900"/>
                      <wp:effectExtent l="13335" t="6985" r="5715" b="1206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DF2D5A" w:rsidRDefault="00136A7E" w:rsidP="00DF2D5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„Šablóna“ slúži ako vzor</w:t>
                                  </w: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183.6pt;margin-top:-53.85pt;width:279pt;height:27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" strokecolor="red">
                      <v:stroke dashstyle="dash"/>
                      <v:textbox>
                        <w:txbxContent>
                          <w:p w:rsidR="00136A7E" w:rsidRPr="00DF2D5A" w:rsidRDefault="00136A7E" w:rsidP="00DF2D5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„Šablóna“ slúži ako vzor</w:t>
                            </w: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:rsidTr="00DC11FF">
        <w:trPr>
          <w:trHeight w:val="6462"/>
        </w:trPr>
        <w:tc>
          <w:tcPr>
            <w:tcW w:w="9180" w:type="dxa"/>
          </w:tcPr>
          <w:p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:rsidTr="00DC11FF">
        <w:trPr>
          <w:trHeight w:val="548"/>
        </w:trPr>
        <w:tc>
          <w:tcPr>
            <w:tcW w:w="9180" w:type="dxa"/>
          </w:tcPr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7"/>
          <w:footerReference w:type="even" r:id="rId8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:rsidTr="00C773A3">
        <w:trPr>
          <w:trHeight w:val="727"/>
        </w:trPr>
        <w:tc>
          <w:tcPr>
            <w:tcW w:w="9180" w:type="dxa"/>
          </w:tcPr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618"/>
        </w:trPr>
        <w:tc>
          <w:tcPr>
            <w:tcW w:w="9180" w:type="dxa"/>
          </w:tcPr>
          <w:p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65630D" w:rsidRPr="00434BDC" w:rsidRDefault="00CF2AD0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629920</wp:posOffset>
                      </wp:positionV>
                      <wp:extent cx="1828800" cy="714375"/>
                      <wp:effectExtent l="13335" t="5080" r="5715" b="1397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Nevhodné zmažte! Rovnako postupujte aj v nasledujúcom texte...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left:0;text-align:left;margin-left:363.6pt;margin-top:49.6pt;width:2in;height:56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Nevhodné zmažte! Rovnako postupujte aj v nasledujúcom texte...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630D" w:rsidRPr="00434BDC" w:rsidTr="00C773A3">
        <w:trPr>
          <w:trHeight w:val="1778"/>
        </w:trPr>
        <w:tc>
          <w:tcPr>
            <w:tcW w:w="9180" w:type="dxa"/>
          </w:tcPr>
          <w:p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Bakalárska/Diplomová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:rsidTr="00C773A3">
        <w:trPr>
          <w:trHeight w:val="2162"/>
        </w:trPr>
        <w:tc>
          <w:tcPr>
            <w:tcW w:w="9180" w:type="dxa"/>
          </w:tcPr>
          <w:p w:rsidR="0065630D" w:rsidRPr="0089182E" w:rsidRDefault="00CF2AD0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-3370580</wp:posOffset>
                      </wp:positionV>
                      <wp:extent cx="3543300" cy="342900"/>
                      <wp:effectExtent l="5715" t="5080" r="13335" b="13970"/>
                      <wp:wrapNone/>
                      <wp:docPr id="1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Nevyhovujúcu stranu titulného listu odstráňte!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left:0;text-align:left;margin-left:232.5pt;margin-top:-265.4pt;width:279pt;height:2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Nevyhovujúcu stranu titulného listu odstráňte!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984"/>
        </w:trPr>
        <w:tc>
          <w:tcPr>
            <w:tcW w:w="9180" w:type="dxa"/>
          </w:tcPr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:rsidTr="00C773A3">
        <w:trPr>
          <w:trHeight w:val="2502"/>
        </w:trPr>
        <w:tc>
          <w:tcPr>
            <w:tcW w:w="9180" w:type="dxa"/>
          </w:tcPr>
          <w:p w:rsidR="0065630D" w:rsidRDefault="00CF2AD0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240030</wp:posOffset>
                      </wp:positionV>
                      <wp:extent cx="1371600" cy="685800"/>
                      <wp:effectExtent l="5715" t="9525" r="13335" b="9525"/>
                      <wp:wrapNone/>
                      <wp:docPr id="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 w:rsidRPr="001E08A7"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  <w:t>V prípade, že konzultant nie je, riadok zmažte!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29" type="#_x0000_t202" style="position:absolute;left:0;text-align:left;margin-left:-81pt;margin-top:18.9pt;width:108pt;height:5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>V prípade, že konzultant nie je, riadok zmažte!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>
              <w:rPr>
                <w:sz w:val="25"/>
                <w:szCs w:val="25"/>
              </w:rPr>
              <w:t>Vedúci bakalárskej/diplomovej práce</w:t>
            </w:r>
            <w:r w:rsidR="0065630D" w:rsidRPr="00E94292">
              <w:rPr>
                <w:sz w:val="25"/>
                <w:szCs w:val="25"/>
              </w:rPr>
              <w:t>: Titul. Meno Priezvisko, Titul.</w:t>
            </w:r>
          </w:p>
          <w:p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:rsidR="0065630D" w:rsidRPr="009C7B1E" w:rsidRDefault="00CF2AD0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242570</wp:posOffset>
                      </wp:positionV>
                      <wp:extent cx="1828800" cy="706755"/>
                      <wp:effectExtent l="5715" t="6985" r="13335" b="10160"/>
                      <wp:wrapNone/>
                      <wp:docPr id="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V prípade potreby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na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píšte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názov 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aktuáln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eho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 študijn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ého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 program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u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0" type="#_x0000_t202" style="position:absolute;left:0;text-align:left;margin-left:5in;margin-top:19.1pt;width:2in;height:55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V prípade potreby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na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píšte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názov 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aktuáln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eho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študijn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ého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program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u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9C7B1E">
              <w:rPr>
                <w:sz w:val="25"/>
                <w:szCs w:val="25"/>
              </w:rPr>
              <w:t>Študijný odbor: Materiály</w:t>
            </w:r>
          </w:p>
          <w:p w:rsidR="0065630D" w:rsidRPr="00434BDC" w:rsidRDefault="0065630D" w:rsidP="0065630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</w:p>
        </w:tc>
      </w:tr>
      <w:tr w:rsidR="0065630D" w:rsidRPr="00434BDC" w:rsidTr="00C773A3">
        <w:trPr>
          <w:trHeight w:val="2321"/>
        </w:trPr>
        <w:tc>
          <w:tcPr>
            <w:tcW w:w="9180" w:type="dxa"/>
          </w:tcPr>
          <w:p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bakalár/inžinier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:rsidR="0065630D" w:rsidRPr="00434BDC" w:rsidRDefault="00CF2AD0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42545</wp:posOffset>
                      </wp:positionV>
                      <wp:extent cx="2286000" cy="685800"/>
                      <wp:effectExtent l="13335" t="5080" r="5715" b="13970"/>
                      <wp:wrapNone/>
                      <wp:docPr id="7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V prípade, že je deň obhajoby neznámy, dátum sa píše v tvare 20RR-MM!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1" type="#_x0000_t202" style="position:absolute;left:0;text-align:left;margin-left:327.6pt;margin-top:3.35pt;width:180pt;height:5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" strokecolor="navy">
                      <v:stroke dashstyle="dash"/>
                      <v:textbox>
                        <w:txbxContent>
                          <w:p w:rsidR="00136A7E" w:rsidRPr="001E08A7" w:rsidRDefault="00136A7E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V prípade, že je deň obhajoby neznámy, dátum sa píše v tvare 20RR-MM!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:rsidTr="00C773A3">
        <w:trPr>
          <w:trHeight w:val="548"/>
        </w:trPr>
        <w:tc>
          <w:tcPr>
            <w:tcW w:w="9180" w:type="dxa"/>
          </w:tcPr>
          <w:p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4543B6" w:rsidRDefault="004543B6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</w:p>
    <w:p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:rsidTr="00CB4886">
        <w:trPr>
          <w:trHeight w:val="727"/>
        </w:trPr>
        <w:tc>
          <w:tcPr>
            <w:tcW w:w="9180" w:type="dxa"/>
          </w:tcPr>
          <w:p w:rsidR="00241974" w:rsidRPr="00434BDC" w:rsidRDefault="00241974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1618"/>
        </w:trPr>
        <w:tc>
          <w:tcPr>
            <w:tcW w:w="9180" w:type="dxa"/>
          </w:tcPr>
          <w:p w:rsidR="00CB4886" w:rsidRPr="0089182E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65630D">
        <w:trPr>
          <w:trHeight w:val="1778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:rsidTr="00CB4886">
        <w:trPr>
          <w:trHeight w:val="2162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:rsidTr="00CB4886">
        <w:trPr>
          <w:trHeight w:val="2547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 xml:space="preserve">Stupeň odbornej kvalifikácie: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philosophiae</w:t>
            </w:r>
            <w:proofErr w:type="spellEnd"/>
            <w:r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  <w:p w:rsidR="00CB4886" w:rsidRPr="00E94292" w:rsidRDefault="00CF2AD0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235585</wp:posOffset>
                      </wp:positionV>
                      <wp:extent cx="2286000" cy="990600"/>
                      <wp:effectExtent l="5715" t="13970" r="13335" b="5080"/>
                      <wp:wrapNone/>
                      <wp:docPr id="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A7E" w:rsidRPr="001E08A7" w:rsidRDefault="00136A7E" w:rsidP="00CB4886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Pozn.: V prípade, že je deň obhajoby neznámy, dátum sa píše v tvare 20RR-MM, príp. sa dopíše po vytlačení a odovzdaní rukou!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left:0;text-align:left;margin-left:324pt;margin-top:18.55pt;width:180pt;height:7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" strokecolor="navy">
                      <v:stroke dashstyle="dash"/>
                      <v:textbox>
                        <w:txbxContent>
                          <w:p w:rsidR="00136A7E" w:rsidRPr="001E08A7" w:rsidRDefault="00136A7E" w:rsidP="00CB4886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V prípade, že je deň obhajoby neznámy, dátum sa píše v tvare 20RR-MM, príp. sa dopíše po vytlačení a odovzdaní rukou!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:rsidTr="00C773A3">
        <w:trPr>
          <w:trHeight w:val="548"/>
        </w:trPr>
        <w:tc>
          <w:tcPr>
            <w:tcW w:w="9180" w:type="dxa"/>
          </w:tcPr>
          <w:p w:rsidR="00241974" w:rsidRPr="00DC11FF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E94292" w:rsidRDefault="00E94292" w:rsidP="00E94292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CF2AD0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5143500" cy="1143000"/>
                <wp:effectExtent l="13335" t="8890" r="5715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A7E" w:rsidRPr="001E08A7" w:rsidRDefault="00136A7E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before="240"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szCs w:val="24"/>
                              </w:rPr>
                              <w:t xml:space="preserve">Pozn.: 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Tu vložte kvalitne naskenovaný protokol záverečnej práce (čierno-bielo alebo farebný).</w:t>
                            </w:r>
                          </w:p>
                          <w:p w:rsidR="00136A7E" w:rsidRPr="001E08A7" w:rsidRDefault="00136A7E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lang w:eastAsia="sk-SK"/>
                              </w:rPr>
                              <w:t xml:space="preserve">Vo výtlačku práce určenom do knižnice musí byť vložený originál protokolu!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9pt;margin-top:18.9pt;width:405pt;height:90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" strokecolor="navy">
                <v:stroke dashstyle="dash"/>
                <v:textbox>
                  <w:txbxContent>
                    <w:p w:rsidR="00136A7E" w:rsidRPr="001E08A7" w:rsidRDefault="00136A7E" w:rsidP="005D280F">
                      <w:pPr>
                        <w:pStyle w:val="Footer"/>
                        <w:tabs>
                          <w:tab w:val="left" w:pos="0"/>
                        </w:tabs>
                        <w:spacing w:before="240"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szCs w:val="24"/>
                        </w:rPr>
                        <w:t xml:space="preserve">Pozn.: 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Tu vložte kvalitne naskenovaný protokol záverečnej práce (čierno-bielo alebo farebný).</w:t>
                      </w:r>
                    </w:p>
                    <w:p w:rsidR="00136A7E" w:rsidRPr="001E08A7" w:rsidRDefault="00136A7E" w:rsidP="005D280F">
                      <w:pPr>
                        <w:pStyle w:val="Footer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lang w:eastAsia="sk-SK"/>
                        </w:rPr>
                        <w:t xml:space="preserve">Vo výtlačku práce určenom do knižnice musí byť vložený originál protokolu! </w:t>
                      </w:r>
                    </w:p>
                  </w:txbxContent>
                </v:textbox>
              </v:shape>
            </w:pict>
          </mc:Fallback>
        </mc:AlternateConten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:rsidTr="00DC11FF">
        <w:trPr>
          <w:trHeight w:val="207"/>
        </w:trPr>
        <w:tc>
          <w:tcPr>
            <w:tcW w:w="252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="00FD71A3"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bakalárska/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D96D4C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diplomová</w:t>
            </w:r>
            <w:r w:rsidR="006E3ED0">
              <w:rPr>
                <w:sz w:val="24"/>
                <w:szCs w:val="24"/>
              </w:rPr>
              <w:t>/dizertačná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Bakalár/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="00FD71A3"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="00D96D4C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Inžinier</w:t>
            </w:r>
            <w:r w:rsidR="00E85645">
              <w:rPr>
                <w:sz w:val="24"/>
                <w:szCs w:val="24"/>
              </w:rPr>
              <w:t>/</w:t>
            </w:r>
            <w:proofErr w:type="spellStart"/>
            <w:r w:rsidR="00E85645">
              <w:rPr>
                <w:sz w:val="24"/>
                <w:szCs w:val="24"/>
              </w:rPr>
              <w:t>P</w:t>
            </w:r>
            <w:r w:rsidR="00E85645" w:rsidRPr="00E94292">
              <w:rPr>
                <w:bCs/>
                <w:sz w:val="25"/>
                <w:szCs w:val="25"/>
                <w:lang w:eastAsia="sk-SK"/>
              </w:rPr>
              <w:t>hilosophiae</w:t>
            </w:r>
            <w:proofErr w:type="spellEnd"/>
            <w:r w:rsidR="00E85645"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="00E85645"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="00FD71A3"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="00FD71A3"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:rsidR="00FD71A3" w:rsidRPr="00434BDC" w:rsidRDefault="00D96D4C" w:rsidP="00BB543A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="00FD71A3" w:rsidRPr="00434BDC">
              <w:rPr>
                <w:sz w:val="24"/>
                <w:szCs w:val="24"/>
              </w:rPr>
              <w:t>Odbor</w:t>
            </w:r>
            <w:bookmarkEnd w:id="3"/>
            <w:r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Materiály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:rsidR="00FD71A3" w:rsidRPr="00434BDC" w:rsidRDefault="00FD71A3" w:rsidP="001E08A7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>Materiálové inžinierstvo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Pozn.: V prípade potreby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na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píšte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 xml:space="preserve">názov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aktuáln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eho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študijn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ého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program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u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</w:t>
            </w:r>
            <w:r w:rsidR="00456523">
              <w:rPr>
                <w:sz w:val="24"/>
                <w:szCs w:val="24"/>
              </w:rPr>
              <w:t>/Školiteľ</w:t>
            </w:r>
            <w:r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FD71A3" w:rsidRPr="00434BDC" w:rsidRDefault="00D96D4C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 w:rsidR="00FD71A3"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D96D4C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D96D4C" w:rsidRPr="00191104">
              <w:rPr>
                <w:sz w:val="24"/>
                <w:szCs w:val="24"/>
              </w:rPr>
              <w:fldChar w:fldCharType="separate"/>
            </w:r>
            <w:bookmarkStart w:id="4" w:name="denO"/>
            <w:r w:rsidR="00FD71A3" w:rsidRPr="00191104">
              <w:rPr>
                <w:sz w:val="24"/>
                <w:szCs w:val="24"/>
              </w:rPr>
              <w:t>15</w:t>
            </w:r>
            <w:bookmarkEnd w:id="4"/>
            <w:r w:rsidR="00D96D4C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5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5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diploma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6" w:name="NazovPraceEN"/>
            <w:r w:rsidRPr="00434BDC">
              <w:rPr>
                <w:sz w:val="24"/>
                <w:szCs w:val="24"/>
              </w:rPr>
              <w:t>Názov anglicky</w:t>
            </w:r>
            <w:bookmarkEnd w:id="6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="00D96D4C"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="00D96D4C" w:rsidRPr="00434BDC">
              <w:rPr>
                <w:sz w:val="24"/>
                <w:szCs w:val="24"/>
              </w:rPr>
              <w:fldChar w:fldCharType="separate"/>
            </w:r>
            <w:bookmarkStart w:id="7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7"/>
            <w:r w:rsidR="00D96D4C" w:rsidRPr="00434BDC">
              <w:rPr>
                <w:sz w:val="24"/>
                <w:szCs w:val="24"/>
              </w:rPr>
              <w:fldChar w:fldCharType="end"/>
            </w:r>
          </w:p>
        </w:tc>
      </w:tr>
    </w:tbl>
    <w:p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Pr="00DE73CF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:rsidR="00C13A31" w:rsidRPr="00136A7E" w:rsidRDefault="00DE73CF" w:rsidP="00C13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222222"/>
          <w:sz w:val="24"/>
          <w:szCs w:val="24"/>
        </w:rPr>
      </w:pPr>
      <w:r w:rsidRPr="00C13A31">
        <w:rPr>
          <w:sz w:val="24"/>
          <w:szCs w:val="24"/>
        </w:rPr>
        <w:t>Na tomto mieste môže byť vyjadrenie poďakovania napr. vedúcemu</w:t>
      </w:r>
      <w:r w:rsidR="00456523" w:rsidRPr="00C13A31">
        <w:rPr>
          <w:sz w:val="24"/>
          <w:szCs w:val="24"/>
        </w:rPr>
        <w:t>/školiteľovi</w:t>
      </w:r>
      <w:r w:rsidRPr="00C13A31">
        <w:rPr>
          <w:sz w:val="24"/>
          <w:szCs w:val="24"/>
        </w:rPr>
        <w:t xml:space="preserve"> práce resp. konzultantom za pripomienky a odbornú pomoc pri vypracovaní práce. Nie je zvykom ďakovať za rutinnú kontrolu, menšiu spoluprácu alebo všeobecné rady.</w:t>
      </w:r>
      <w:r w:rsidR="00C13A31" w:rsidRPr="00C13A31">
        <w:rPr>
          <w:i/>
          <w:sz w:val="24"/>
          <w:szCs w:val="24"/>
        </w:rPr>
        <w:t xml:space="preserve"> </w:t>
      </w:r>
      <w:r w:rsidR="00C323AF" w:rsidRPr="00136A7E">
        <w:rPr>
          <w:sz w:val="24"/>
          <w:szCs w:val="24"/>
        </w:rPr>
        <w:t>P</w:t>
      </w:r>
      <w:r w:rsidR="00C13A31" w:rsidRPr="00136A7E">
        <w:rPr>
          <w:bCs/>
          <w:iCs/>
          <w:color w:val="222222"/>
          <w:sz w:val="24"/>
          <w:szCs w:val="24"/>
        </w:rPr>
        <w:t>ráca bola podporená projektom „Centrum pre testovanie kvality a diagnostiku materiálov“, ITMS kód 26210120046 Operačného programu Výskum a vývoj.</w:t>
      </w:r>
    </w:p>
    <w:p w:rsidR="00DE73CF" w:rsidRPr="00DE73CF" w:rsidRDefault="00DE73CF" w:rsidP="00DE73CF">
      <w:pPr>
        <w:pStyle w:val="Pta"/>
        <w:tabs>
          <w:tab w:val="left" w:pos="0"/>
        </w:tabs>
        <w:rPr>
          <w:b/>
          <w:bCs/>
          <w:sz w:val="28"/>
          <w:szCs w:val="28"/>
          <w:lang w:eastAsia="sk-SK"/>
        </w:rPr>
      </w:pPr>
      <w:bookmarkStart w:id="8" w:name="_GoBack"/>
      <w:bookmarkEnd w:id="8"/>
    </w:p>
    <w:p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7D1C34" w:rsidRPr="00434BDC" w:rsidTr="00FF16ED">
        <w:trPr>
          <w:trHeight w:val="7002"/>
        </w:trPr>
        <w:tc>
          <w:tcPr>
            <w:tcW w:w="9180" w:type="dxa"/>
          </w:tcPr>
          <w:p w:rsidR="007D1C34" w:rsidRPr="00FD71A3" w:rsidRDefault="007D1C34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:rsidR="00DE73CF" w:rsidRPr="00DE73CF" w:rsidRDefault="00DE73CF" w:rsidP="00DC11FF">
            <w:pPr>
              <w:pStyle w:val="ZPNormalnyText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:rsidR="00305499" w:rsidRPr="00434BDC" w:rsidRDefault="00DE73CF" w:rsidP="000A22AA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:rsidTr="00FF16ED">
        <w:trPr>
          <w:trHeight w:val="6822"/>
        </w:trPr>
        <w:tc>
          <w:tcPr>
            <w:tcW w:w="9180" w:type="dxa"/>
          </w:tcPr>
          <w:p w:rsidR="0087620C" w:rsidRPr="00FD71A3" w:rsidRDefault="0087620C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:rsidR="0087620C" w:rsidRPr="0087620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:rsidR="00305499" w:rsidRPr="00434BD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:rsidR="00FD71A3" w:rsidRPr="001E08A7" w:rsidRDefault="00AB679E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 w:rsidRPr="001E08A7">
        <w:rPr>
          <w:b/>
          <w:sz w:val="28"/>
          <w:szCs w:val="28"/>
        </w:rPr>
        <w:lastRenderedPageBreak/>
        <w:t>OBSAH</w:t>
      </w:r>
    </w:p>
    <w:p w:rsidR="00917180" w:rsidRPr="001E08A7" w:rsidRDefault="00D96D4C" w:rsidP="00F76F15">
      <w:pPr>
        <w:pStyle w:val="Obsah2"/>
        <w:rPr>
          <w:b/>
        </w:rPr>
      </w:pPr>
      <w:r w:rsidRPr="001E08A7">
        <w:fldChar w:fldCharType="begin"/>
      </w:r>
      <w:r w:rsidR="00917180" w:rsidRPr="001E08A7">
        <w:instrText xml:space="preserve"> TOC \o "1-5" </w:instrText>
      </w:r>
      <w:r w:rsidRPr="001E08A7">
        <w:fldChar w:fldCharType="separate"/>
      </w:r>
      <w:r w:rsidR="00917180" w:rsidRPr="001E08A7">
        <w:rPr>
          <w:b/>
        </w:rPr>
        <w:t xml:space="preserve">ÚVOD </w:t>
      </w:r>
      <w:r w:rsidR="00917180"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 </w:t>
      </w:r>
      <w:r w:rsidR="00917180" w:rsidRPr="001E08A7">
        <w:rPr>
          <w:b/>
        </w:rPr>
        <w:t xml:space="preserve"> </w:t>
      </w:r>
      <w:r w:rsidR="00AF254C" w:rsidRPr="001E08A7">
        <w:rPr>
          <w:b/>
        </w:rPr>
        <w:t>9</w:t>
      </w:r>
    </w:p>
    <w:p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Pr="001E08A7">
        <w:rPr>
          <w:b/>
        </w:rPr>
        <w:t xml:space="preserve">TEORETICKÁ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10</w:t>
      </w:r>
    </w:p>
    <w:p w:rsidR="00917180" w:rsidRPr="001E08A7" w:rsidRDefault="00C773A3" w:rsidP="00F76F15">
      <w:pPr>
        <w:pStyle w:val="Obsah2"/>
      </w:pPr>
      <w:r>
        <w:tab/>
      </w:r>
      <w:r w:rsidR="004C6D71" w:rsidRPr="001E08A7">
        <w:t>1</w:t>
      </w:r>
      <w:r w:rsidR="00917180" w:rsidRPr="001E08A7">
        <w:t>.1</w:t>
      </w:r>
      <w:r w:rsidR="00F76F15" w:rsidRPr="001E08A7">
        <w:t xml:space="preserve">  </w:t>
      </w:r>
      <w:r w:rsidR="004C6D71" w:rsidRPr="001E08A7">
        <w:t>Nadpis druhej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917180" w:rsidRPr="001E08A7" w:rsidRDefault="00C773A3" w:rsidP="00F76F15">
      <w:pPr>
        <w:pStyle w:val="Obsah2"/>
      </w:pPr>
      <w:r>
        <w:tab/>
      </w:r>
      <w:r w:rsidR="004C6D71" w:rsidRPr="001E08A7">
        <w:t>1</w:t>
      </w:r>
      <w:r w:rsidR="00917180" w:rsidRPr="001E08A7">
        <w:t>.</w:t>
      </w:r>
      <w:r w:rsidR="004C6D71" w:rsidRPr="001E08A7">
        <w:t>1.1  Nadpis tretej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1.2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40139C" w:rsidRPr="001E08A7" w:rsidRDefault="00C773A3" w:rsidP="0040139C">
      <w:pPr>
        <w:pStyle w:val="Obsah2"/>
      </w:pPr>
      <w:r>
        <w:tab/>
      </w:r>
      <w:r w:rsidR="0040139C" w:rsidRPr="001E08A7">
        <w:t xml:space="preserve">1.2.1  Príííííííííííílišššššššššššššššš dlllllllllllhýýýýýýýýý naaaaaaadpiis </w:t>
      </w:r>
    </w:p>
    <w:p w:rsidR="0040139C" w:rsidRPr="001E08A7" w:rsidRDefault="0040139C" w:rsidP="0040139C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  <w:t xml:space="preserve">CIELE </w:t>
      </w:r>
      <w:r w:rsidR="001D449A">
        <w:rPr>
          <w:b/>
        </w:rPr>
        <w:t>BAKALÁRSKEJ/</w:t>
      </w:r>
      <w:r w:rsidRPr="001E08A7">
        <w:rPr>
          <w:b/>
        </w:rPr>
        <w:t>DIPLOMOVEJ</w:t>
      </w:r>
      <w:r w:rsidR="001D449A">
        <w:rPr>
          <w:b/>
        </w:rPr>
        <w:t>/DIZERTAČNEJ</w:t>
      </w:r>
      <w:r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14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15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16</w:t>
      </w:r>
    </w:p>
    <w:p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AF254C" w:rsidRPr="001E08A7">
        <w:rPr>
          <w:b/>
        </w:rPr>
        <w:t>18</w:t>
      </w:r>
    </w:p>
    <w:p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Pr="001E08A7">
        <w:rPr>
          <w:b/>
        </w:rPr>
        <w:t>19</w:t>
      </w:r>
    </w:p>
    <w:p w:rsidR="00FD71A3" w:rsidRPr="00C323BA" w:rsidRDefault="00D96D4C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:rsidR="00C323B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  <w:r>
        <w:rPr>
          <w:color w:val="0000FF"/>
          <w:szCs w:val="24"/>
        </w:rPr>
        <w:t xml:space="preserve">Pozn.: Obsah nie je prepojený </w:t>
      </w:r>
      <w:r w:rsidR="00820018">
        <w:rPr>
          <w:color w:val="0000FF"/>
          <w:szCs w:val="24"/>
        </w:rPr>
        <w:t>s</w:t>
      </w:r>
      <w:r>
        <w:rPr>
          <w:color w:val="0000FF"/>
          <w:szCs w:val="24"/>
        </w:rPr>
        <w:t> textom, slúži len ako vzor!</w:t>
      </w:r>
      <w:r w:rsidR="00BB543A">
        <w:rPr>
          <w:color w:val="0000FF"/>
          <w:szCs w:val="24"/>
        </w:rPr>
        <w:t>!!</w:t>
      </w: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11</w:t>
      </w:r>
    </w:p>
    <w:p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11</w:t>
      </w:r>
    </w:p>
    <w:p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:rsidR="0040139C" w:rsidRPr="00064DF2" w:rsidRDefault="00F309E2" w:rsidP="00F76F15">
      <w:pPr>
        <w:pStyle w:val="Obsah2"/>
      </w:pPr>
      <w:r w:rsidRPr="00064DF2">
        <w:t>alebo</w:t>
      </w:r>
    </w:p>
    <w:p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:rsidR="005F088C" w:rsidRDefault="005F088C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>A</w:t>
      </w:r>
      <w:r w:rsidR="00A20334" w:rsidRPr="005F088C">
        <w:rPr>
          <w:szCs w:val="24"/>
        </w:rPr>
        <w:t xml:space="preserve">k sú </w:t>
      </w:r>
      <w:r w:rsidR="00257164" w:rsidRPr="005F088C">
        <w:rPr>
          <w:szCs w:val="24"/>
        </w:rPr>
        <w:t xml:space="preserve">v texte práce použité </w:t>
      </w:r>
      <w:r w:rsidR="00A20334" w:rsidRPr="005F088C">
        <w:rPr>
          <w:szCs w:val="24"/>
        </w:rPr>
        <w:t>skratky a</w:t>
      </w:r>
      <w:r>
        <w:rPr>
          <w:szCs w:val="24"/>
        </w:rPr>
        <w:t> </w:t>
      </w:r>
      <w:r w:rsidR="00A20334" w:rsidRPr="005F088C">
        <w:rPr>
          <w:szCs w:val="24"/>
        </w:rPr>
        <w:t>symboly, musia sa v tejto časti vysvetliť, najmä ak ich je veľa</w:t>
      </w:r>
      <w:r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Pr="005F088C">
        <w:rPr>
          <w:szCs w:val="24"/>
        </w:rPr>
        <w:t>Z</w:t>
      </w:r>
      <w:r>
        <w:rPr>
          <w:szCs w:val="24"/>
        </w:rPr>
        <w:t>oznam z</w:t>
      </w:r>
      <w:r w:rsidRPr="005F088C">
        <w:rPr>
          <w:szCs w:val="24"/>
        </w:rPr>
        <w:t xml:space="preserve">ahŕňa rôzne skratky, symboly, </w:t>
      </w:r>
      <w:r w:rsidRPr="00F309E2">
        <w:rPr>
          <w:szCs w:val="24"/>
        </w:rPr>
        <w:t>značky (nie prvkov a zlúčenín),</w:t>
      </w:r>
      <w:r w:rsidRPr="005F088C">
        <w:rPr>
          <w:szCs w:val="24"/>
        </w:rPr>
        <w:t xml:space="preserve"> akronymy alebo akékoľvek termíny vyskytujúce sa v</w:t>
      </w:r>
      <w:r>
        <w:rPr>
          <w:szCs w:val="24"/>
        </w:rPr>
        <w:t> práci</w:t>
      </w:r>
      <w:r w:rsidRPr="005F088C">
        <w:rPr>
          <w:szCs w:val="24"/>
        </w:rPr>
        <w:t xml:space="preserve">, </w:t>
      </w:r>
      <w:r w:rsidRPr="00F309E2">
        <w:rPr>
          <w:i/>
          <w:szCs w:val="24"/>
        </w:rPr>
        <w:t>ktoré nie sú bežné</w:t>
      </w:r>
      <w:r w:rsidRPr="005F088C">
        <w:rPr>
          <w:szCs w:val="24"/>
        </w:rPr>
        <w:t xml:space="preserve"> a pre čitateľa nemusia byť hneď zrozumiteľné.</w:t>
      </w:r>
    </w:p>
    <w:p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:rsidR="006C0300" w:rsidRPr="00A20334" w:rsidRDefault="006C0300" w:rsidP="006C0300">
      <w:pPr>
        <w:pStyle w:val="Pta"/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6D5DAB" w:rsidRDefault="00C323BA" w:rsidP="002A2B8B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9"/>
          <w:footerReference w:type="default" r:id="rId10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6D5DAB" w:rsidRPr="001E461C" w:rsidRDefault="006D5DAB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>TEORETICKÁ ČASŤ</w:t>
      </w:r>
    </w:p>
    <w:p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>bakalárskej práce je 50 až 70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(90 000 – 126 000 znakov), </w:t>
      </w:r>
      <w:r w:rsidRPr="00064DF2">
        <w:t>diplomovej práce je 60 až 80 normalizovaných strán (108 000 – 144 000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>je 100 až 160, resp. 220 normalizovaných strán (1</w:t>
      </w:r>
      <w:r w:rsidR="00064DF2" w:rsidRPr="00BB543A">
        <w:t>80</w:t>
      </w:r>
      <w:r w:rsidR="00110EA8" w:rsidRPr="00BB543A">
        <w:t xml:space="preserve"> 000 – </w:t>
      </w:r>
      <w:r w:rsidR="00064DF2" w:rsidRPr="00BB543A">
        <w:t>288 </w:t>
      </w:r>
      <w:r w:rsidR="00110EA8" w:rsidRPr="00BB543A">
        <w:t>000</w:t>
      </w:r>
      <w:r w:rsidR="00064DF2" w:rsidRPr="00BB543A">
        <w:t>, resp. 396 000</w:t>
      </w:r>
      <w:r w:rsidR="00110EA8" w:rsidRPr="00BB543A">
        <w:t xml:space="preserve"> znakov)</w:t>
      </w:r>
      <w:r w:rsidR="00064DF2" w:rsidRPr="00BB543A">
        <w:t>.</w:t>
      </w:r>
      <w:r w:rsidR="00110EA8" w:rsidRPr="00BB543A">
        <w:t xml:space="preserve"> </w:t>
      </w:r>
    </w:p>
    <w:p w:rsidR="00245E63" w:rsidRPr="00BB543A" w:rsidRDefault="00245E63" w:rsidP="00122FBF">
      <w:pPr>
        <w:spacing w:line="360" w:lineRule="auto"/>
        <w:jc w:val="both"/>
        <w:rPr>
          <w:sz w:val="24"/>
          <w:szCs w:val="24"/>
        </w:rPr>
      </w:pPr>
    </w:p>
    <w:p w:rsidR="001E461C" w:rsidRPr="001E461C" w:rsidRDefault="001E461C" w:rsidP="005C3924">
      <w:pPr>
        <w:tabs>
          <w:tab w:val="left" w:pos="397"/>
        </w:tabs>
        <w:spacing w:after="240" w:line="360" w:lineRule="auto"/>
        <w:jc w:val="both"/>
        <w:rPr>
          <w:b/>
          <w:sz w:val="24"/>
          <w:szCs w:val="24"/>
        </w:rPr>
      </w:pPr>
      <w:r w:rsidRPr="001E461C">
        <w:rPr>
          <w:b/>
          <w:sz w:val="24"/>
          <w:szCs w:val="24"/>
        </w:rPr>
        <w:t>1.1</w:t>
      </w:r>
      <w:r w:rsidRPr="001E461C">
        <w:rPr>
          <w:b/>
          <w:sz w:val="24"/>
          <w:szCs w:val="24"/>
        </w:rPr>
        <w:tab/>
        <w:t>Nadpis druhej úrovne</w:t>
      </w:r>
    </w:p>
    <w:p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:rsidR="00F03279" w:rsidRPr="00245E63" w:rsidRDefault="00F03279" w:rsidP="00F03279">
      <w:pPr>
        <w:spacing w:line="360" w:lineRule="auto"/>
        <w:ind w:firstLine="397"/>
        <w:jc w:val="both"/>
        <w:rPr>
          <w:sz w:val="24"/>
          <w:szCs w:val="24"/>
        </w:rPr>
      </w:pPr>
    </w:p>
    <w:p w:rsidR="00F03279" w:rsidRPr="00245E63" w:rsidRDefault="00F03279" w:rsidP="00B43CB8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 w:rsidRPr="00245E63">
        <w:rPr>
          <w:b/>
          <w:sz w:val="24"/>
          <w:szCs w:val="24"/>
        </w:rPr>
        <w:t>1.1</w:t>
      </w:r>
      <w:r w:rsidR="00F76038" w:rsidRPr="00245E63">
        <w:rPr>
          <w:b/>
          <w:sz w:val="24"/>
          <w:szCs w:val="24"/>
        </w:rPr>
        <w:t>.1</w:t>
      </w:r>
      <w:r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Pr="00245E63">
        <w:rPr>
          <w:b/>
          <w:sz w:val="24"/>
          <w:szCs w:val="24"/>
        </w:rPr>
        <w:t xml:space="preserve"> úrovne</w:t>
      </w:r>
    </w:p>
    <w:p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:rsidR="003554AA" w:rsidRDefault="003554AA" w:rsidP="003554AA">
      <w:pPr>
        <w:spacing w:line="360" w:lineRule="auto"/>
        <w:jc w:val="both"/>
        <w:rPr>
          <w:sz w:val="24"/>
          <w:szCs w:val="24"/>
        </w:rPr>
      </w:pPr>
    </w:p>
    <w:p w:rsidR="003554AA" w:rsidRPr="0068439E" w:rsidRDefault="003554AA" w:rsidP="0068439E">
      <w:pPr>
        <w:spacing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:rsidR="00CA53AB" w:rsidRPr="0068439E" w:rsidRDefault="00CA53AB" w:rsidP="00CA53AB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:rsidR="003A485B" w:rsidRDefault="003A485B" w:rsidP="003A485B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3554AA" w:rsidRPr="0068439E" w:rsidRDefault="0068439E" w:rsidP="0068439E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09281B">
      <w:pPr>
        <w:spacing w:line="360" w:lineRule="auto"/>
        <w:jc w:val="both"/>
        <w:rPr>
          <w:sz w:val="24"/>
          <w:szCs w:val="24"/>
        </w:rPr>
      </w:pPr>
    </w:p>
    <w:p w:rsidR="006C0300" w:rsidRPr="0068439E" w:rsidRDefault="00CF2AD0" w:rsidP="00064DF2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1450975" cy="1366520"/>
                <wp:effectExtent l="10160" t="10795" r="5715" b="13335"/>
                <wp:docPr id="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366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2ED5B1" id="Oval 102" o:spid="_x0000_s1026" style="width:114.2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KrHQ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">
                <w10:anchorlock/>
              </v:oval>
            </w:pict>
          </mc:Fallback>
        </mc:AlternateContent>
      </w:r>
      <w:r w:rsidR="0068439E">
        <w:rPr>
          <w:sz w:val="24"/>
          <w:szCs w:val="24"/>
        </w:rPr>
        <w:tab/>
      </w:r>
      <w:r w:rsidR="0068439E">
        <w:rPr>
          <w:sz w:val="24"/>
          <w:szCs w:val="24"/>
        </w:rPr>
        <w:tab/>
      </w:r>
      <w:r w:rsidR="00064DF2">
        <w:rPr>
          <w:sz w:val="24"/>
          <w:szCs w:val="24"/>
        </w:rPr>
        <w:tab/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1294765" cy="1245235"/>
                <wp:effectExtent l="11430" t="10795" r="8255" b="10795"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FC950" id="Rectangle 101" o:spid="_x0000_s1026" style="width:101.95pt;height:9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lIQIAAD8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">
                <w10:anchorlock/>
              </v:rect>
            </w:pict>
          </mc:Fallback>
        </mc:AlternateContent>
      </w:r>
    </w:p>
    <w:p w:rsidR="006C0300" w:rsidRPr="007541E1" w:rsidRDefault="002538D5" w:rsidP="002538D5">
      <w:pPr>
        <w:spacing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6C0300" w:rsidRPr="007541E1">
        <w:rPr>
          <w:b/>
          <w:sz w:val="24"/>
          <w:szCs w:val="24"/>
        </w:rPr>
        <w:t>Obr.</w:t>
      </w:r>
      <w:r w:rsidR="0068439E" w:rsidRPr="007541E1">
        <w:rPr>
          <w:b/>
          <w:sz w:val="24"/>
          <w:szCs w:val="24"/>
        </w:rPr>
        <w:t> </w:t>
      </w:r>
      <w:r w:rsidR="006C0300" w:rsidRPr="007541E1">
        <w:rPr>
          <w:b/>
          <w:sz w:val="24"/>
          <w:szCs w:val="24"/>
        </w:rPr>
        <w:t>1</w:t>
      </w:r>
      <w:r w:rsidR="007541E1">
        <w:rPr>
          <w:b/>
          <w:sz w:val="24"/>
          <w:szCs w:val="24"/>
        </w:rPr>
        <w:t>  </w:t>
      </w:r>
      <w:r w:rsidR="00064DF2" w:rsidRPr="007541E1">
        <w:rPr>
          <w:sz w:val="24"/>
          <w:szCs w:val="24"/>
        </w:rPr>
        <w:t>Kruh</w:t>
      </w:r>
      <w:r w:rsidR="00064DF2" w:rsidRPr="007541E1">
        <w:rPr>
          <w:sz w:val="24"/>
          <w:szCs w:val="24"/>
        </w:rPr>
        <w:tab/>
      </w:r>
      <w:r w:rsidR="00064DF2" w:rsidRPr="007541E1">
        <w:rPr>
          <w:sz w:val="24"/>
          <w:szCs w:val="24"/>
        </w:rPr>
        <w:tab/>
      </w:r>
      <w:r w:rsidR="00B43CB8">
        <w:rPr>
          <w:sz w:val="24"/>
          <w:szCs w:val="24"/>
        </w:rPr>
        <w:tab/>
        <w:t xml:space="preserve">          </w:t>
      </w:r>
      <w:r w:rsidR="006C0300" w:rsidRPr="007541E1">
        <w:rPr>
          <w:b/>
          <w:sz w:val="24"/>
          <w:szCs w:val="24"/>
        </w:rPr>
        <w:t>Obr. 2</w:t>
      </w:r>
      <w:r w:rsidR="007541E1">
        <w:rPr>
          <w:b/>
          <w:sz w:val="24"/>
          <w:szCs w:val="24"/>
        </w:rPr>
        <w:t>  </w:t>
      </w:r>
      <w:r w:rsidR="006C0300" w:rsidRPr="007541E1">
        <w:rPr>
          <w:sz w:val="24"/>
          <w:szCs w:val="24"/>
        </w:rPr>
        <w:t>Štvorec</w:t>
      </w:r>
      <w:r w:rsidR="0068439E" w:rsidRPr="007541E1">
        <w:rPr>
          <w:sz w:val="24"/>
          <w:szCs w:val="24"/>
        </w:rPr>
        <w:t xml:space="preserve"> [1]</w:t>
      </w:r>
    </w:p>
    <w:p w:rsidR="0009281B" w:rsidRPr="0009281B" w:rsidRDefault="0009281B" w:rsidP="00CA53AB">
      <w:pPr>
        <w:spacing w:line="360" w:lineRule="auto"/>
        <w:jc w:val="both"/>
        <w:rPr>
          <w:sz w:val="24"/>
          <w:szCs w:val="24"/>
        </w:rPr>
      </w:pPr>
    </w:p>
    <w:p w:rsidR="00CA53AB" w:rsidRPr="007541E1" w:rsidRDefault="007541E1" w:rsidP="0009281B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CF2AD0">
        <w:rPr>
          <w:noProof/>
          <w:sz w:val="24"/>
          <w:szCs w:val="24"/>
          <w:lang w:eastAsia="sk-SK"/>
        </w:rPr>
        <w:drawing>
          <wp:inline distT="0" distB="0" distL="0" distR="0">
            <wp:extent cx="1333500" cy="1836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b) </w:t>
      </w:r>
      <w:r w:rsidR="00CF2AD0">
        <w:rPr>
          <w:noProof/>
          <w:sz w:val="24"/>
          <w:szCs w:val="24"/>
          <w:lang w:eastAsia="sk-SK"/>
        </w:rPr>
        <w:drawing>
          <wp:inline distT="0" distB="0" distL="0" distR="0">
            <wp:extent cx="1287780" cy="18364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AB" w:rsidRPr="007541E1" w:rsidRDefault="004E0344" w:rsidP="00B43CB8">
      <w:pPr>
        <w:spacing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="00CA53AB" w:rsidRPr="007541E1">
        <w:rPr>
          <w:sz w:val="24"/>
          <w:szCs w:val="24"/>
        </w:rPr>
        <w:t xml:space="preserve">  Umiestnenie </w:t>
      </w:r>
      <w:r w:rsidR="007541E1">
        <w:rPr>
          <w:sz w:val="24"/>
          <w:szCs w:val="24"/>
        </w:rPr>
        <w:t xml:space="preserve">a) </w:t>
      </w:r>
      <w:r w:rsidR="00CA53AB" w:rsidRPr="007541E1">
        <w:rPr>
          <w:sz w:val="24"/>
          <w:szCs w:val="24"/>
        </w:rPr>
        <w:t>tabuľky alebo</w:t>
      </w:r>
      <w:r w:rsidR="007541E1">
        <w:rPr>
          <w:sz w:val="24"/>
          <w:szCs w:val="24"/>
        </w:rPr>
        <w:t xml:space="preserve"> b)</w:t>
      </w:r>
      <w:r w:rsidR="00CA53AB" w:rsidRPr="007541E1">
        <w:rPr>
          <w:sz w:val="24"/>
          <w:szCs w:val="24"/>
        </w:rPr>
        <w:t xml:space="preserve"> obrázka na samostatnú stranu „na ležato“ v prípade, že sú</w:t>
      </w:r>
      <w:r w:rsidR="00A93BE0" w:rsidRPr="007541E1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väčšie</w:t>
      </w:r>
    </w:p>
    <w:p w:rsidR="006C0300" w:rsidRDefault="006C0300" w:rsidP="002538D5">
      <w:pPr>
        <w:spacing w:line="360" w:lineRule="auto"/>
        <w:jc w:val="both"/>
        <w:rPr>
          <w:b/>
          <w:sz w:val="24"/>
          <w:szCs w:val="24"/>
        </w:rPr>
      </w:pPr>
    </w:p>
    <w:p w:rsidR="006C0300" w:rsidRPr="0068439E" w:rsidRDefault="006C0300" w:rsidP="0068439E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:rsidR="006C0300" w:rsidRPr="0068439E" w:rsidRDefault="006C0300" w:rsidP="00A93BE0">
      <w:pPr>
        <w:spacing w:line="360" w:lineRule="auto"/>
        <w:jc w:val="center"/>
        <w:rPr>
          <w:sz w:val="24"/>
          <w:szCs w:val="24"/>
        </w:rPr>
      </w:pPr>
    </w:p>
    <w:p w:rsidR="006C0300" w:rsidRPr="00A959FD" w:rsidRDefault="006C0300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:rsidR="002538D5" w:rsidRDefault="002538D5" w:rsidP="00B43CB8">
      <w:pPr>
        <w:spacing w:line="360" w:lineRule="auto"/>
        <w:jc w:val="center"/>
        <w:rPr>
          <w:sz w:val="24"/>
          <w:szCs w:val="24"/>
        </w:rPr>
      </w:pPr>
    </w:p>
    <w:p w:rsidR="00660B8B" w:rsidRPr="00A959FD" w:rsidRDefault="00660B8B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12,54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9,00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48,6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38,22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120,2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:rsidR="006C0300" w:rsidRPr="00B43CB8" w:rsidRDefault="00B43CB8" w:rsidP="00B43CB8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:rsidR="003554AA" w:rsidRPr="003554AA" w:rsidRDefault="003554AA" w:rsidP="00B43CB8">
      <w:pPr>
        <w:spacing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lastRenderedPageBreak/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>rátku formulu možno dať priamo do textu, 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:rsidR="00983306" w:rsidRPr="00983306" w:rsidRDefault="00983306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 w:rsidRPr="00C34D82">
        <w:rPr>
          <w:position w:val="-38"/>
        </w:rPr>
        <w:object w:dxaOrig="308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5.75pt" o:ole="">
            <v:imagedata r:id="rId12" o:title=""/>
          </v:shape>
          <o:OLEObject Type="Embed" ProgID="Equation.3" ShapeID="_x0000_i1025" DrawAspect="Content" ObjectID="_1568792860" r:id="rId13"/>
        </w:object>
      </w:r>
      <w:r w:rsidRPr="00983306">
        <w:rPr>
          <w:i/>
          <w:iCs/>
          <w:sz w:val="24"/>
          <w:szCs w:val="24"/>
        </w:rPr>
        <w:tab/>
      </w:r>
      <w:r w:rsidRPr="00983306">
        <w:rPr>
          <w:i/>
          <w:iCs/>
          <w:sz w:val="24"/>
          <w:szCs w:val="24"/>
        </w:rPr>
        <w:tab/>
      </w:r>
      <w:r w:rsidRPr="00983306">
        <w:rPr>
          <w:sz w:val="24"/>
          <w:szCs w:val="24"/>
        </w:rPr>
        <w:tab/>
        <w:t xml:space="preserve">           (1)</w:t>
      </w:r>
    </w:p>
    <w:p w:rsidR="00983306" w:rsidRPr="00660B8B" w:rsidRDefault="00660B8B" w:rsidP="00CF567C">
      <w:pPr>
        <w:spacing w:after="12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[54]</w:t>
      </w:r>
      <w:r w:rsidR="00102714">
        <w:rPr>
          <w:sz w:val="24"/>
          <w:szCs w:val="24"/>
        </w:rPr>
        <w:t>:</w:t>
      </w:r>
    </w:p>
    <w:p w:rsidR="00983306" w:rsidRPr="00983306" w:rsidRDefault="00660B8B" w:rsidP="00660B8B">
      <w:pPr>
        <w:spacing w:after="120" w:line="360" w:lineRule="auto"/>
        <w:ind w:left="2836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:rsidR="00983306" w:rsidRDefault="00983306" w:rsidP="00B43CB8">
      <w:pPr>
        <w:spacing w:line="360" w:lineRule="auto"/>
        <w:jc w:val="both"/>
        <w:rPr>
          <w:sz w:val="24"/>
          <w:szCs w:val="24"/>
        </w:rPr>
      </w:pPr>
    </w:p>
    <w:p w:rsidR="00983306" w:rsidRPr="00983306" w:rsidRDefault="00983306" w:rsidP="00B43CB8">
      <w:pPr>
        <w:spacing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:rsidR="00983306" w:rsidRPr="00983306" w:rsidRDefault="00983306" w:rsidP="005011F3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983306">
          <w:rPr>
            <w:sz w:val="24"/>
            <w:szCs w:val="24"/>
          </w:rPr>
          <w:t>80</w:t>
        </w:r>
        <w:r w:rsidR="00571FD5">
          <w:rPr>
            <w:sz w:val="24"/>
            <w:szCs w:val="24"/>
          </w:rPr>
          <w:t> </w:t>
        </w:r>
        <w:r w:rsidRPr="00983306">
          <w:rPr>
            <w:sz w:val="24"/>
            <w:szCs w:val="24"/>
          </w:rPr>
          <w:t>km</w:t>
        </w:r>
      </w:smartTag>
      <w:r w:rsidRPr="00983306">
        <w:rPr>
          <w:sz w:val="24"/>
          <w:szCs w:val="24"/>
        </w:rPr>
        <w:t>.h</w:t>
      </w:r>
      <w:r w:rsidRPr="00571FD5">
        <w:rPr>
          <w:sz w:val="24"/>
          <w:szCs w:val="24"/>
          <w:vertAlign w:val="superscript"/>
        </w:rPr>
        <w:t>-1</w:t>
      </w:r>
      <w:r w:rsidRPr="00983306">
        <w:rPr>
          <w:sz w:val="24"/>
          <w:szCs w:val="24"/>
        </w:rPr>
        <w:t>,</w:t>
      </w:r>
      <w:r w:rsidR="006A70E9">
        <w:rPr>
          <w:sz w:val="24"/>
          <w:szCs w:val="24"/>
        </w:rPr>
        <w:t xml:space="preserve"> resp.</w:t>
      </w:r>
      <w:r w:rsidRPr="0098330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983306">
          <w:rPr>
            <w:sz w:val="24"/>
            <w:szCs w:val="24"/>
          </w:rPr>
          <w:t>80 kilometrov</w:t>
        </w:r>
      </w:smartTag>
      <w:r w:rsidRPr="00983306">
        <w:rPr>
          <w:sz w:val="24"/>
          <w:szCs w:val="24"/>
        </w:rPr>
        <w:t xml:space="preserve"> za hodinu</w:t>
      </w:r>
    </w:p>
    <w:p w:rsidR="00983306" w:rsidRPr="00983306" w:rsidRDefault="006A70E9" w:rsidP="00B43CB8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g.cm</w:t>
      </w:r>
      <w:r w:rsidRPr="006A70E9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, </w:t>
      </w:r>
      <w:r w:rsidR="00571FD5">
        <w:rPr>
          <w:sz w:val="24"/>
          <w:szCs w:val="24"/>
        </w:rPr>
        <w:t>J.</w:t>
      </w:r>
      <w:r w:rsidR="00571FD5" w:rsidRPr="00983306">
        <w:rPr>
          <w:sz w:val="24"/>
          <w:szCs w:val="24"/>
        </w:rPr>
        <w:t>kg</w:t>
      </w:r>
      <w:r w:rsidR="00571FD5" w:rsidRPr="00571FD5">
        <w:rPr>
          <w:sz w:val="24"/>
          <w:szCs w:val="24"/>
          <w:vertAlign w:val="superscript"/>
        </w:rPr>
        <w:t>-1</w:t>
      </w:r>
      <w:r w:rsidR="00571FD5" w:rsidRPr="00983306">
        <w:rPr>
          <w:sz w:val="24"/>
          <w:szCs w:val="24"/>
        </w:rPr>
        <w:t>.K</w:t>
      </w:r>
      <w:r w:rsidR="00571FD5">
        <w:rPr>
          <w:sz w:val="24"/>
          <w:szCs w:val="24"/>
          <w:vertAlign w:val="superscript"/>
        </w:rPr>
        <w:t>-1</w:t>
      </w:r>
      <w:r w:rsidR="00571FD5">
        <w:rPr>
          <w:sz w:val="24"/>
          <w:szCs w:val="24"/>
        </w:rPr>
        <w:t xml:space="preserve">, </w:t>
      </w:r>
      <w:r>
        <w:rPr>
          <w:sz w:val="24"/>
          <w:szCs w:val="24"/>
        </w:rPr>
        <w:t>a pod. (nie g/cm</w:t>
      </w:r>
      <w:r w:rsidRPr="006A70E9">
        <w:rPr>
          <w:sz w:val="24"/>
          <w:szCs w:val="24"/>
          <w:vertAlign w:val="superscript"/>
        </w:rPr>
        <w:t>3</w:t>
      </w:r>
      <w:r w:rsidRPr="006A70E9">
        <w:rPr>
          <w:sz w:val="24"/>
          <w:szCs w:val="24"/>
        </w:rPr>
        <w:t>, J/(</w:t>
      </w:r>
      <w:proofErr w:type="spellStart"/>
      <w:r w:rsidRPr="006A70E9">
        <w:rPr>
          <w:sz w:val="24"/>
          <w:szCs w:val="24"/>
        </w:rPr>
        <w:t>kg.K</w:t>
      </w:r>
      <w:proofErr w:type="spellEnd"/>
      <w:r w:rsidRPr="006A70E9">
        <w:rPr>
          <w:sz w:val="24"/>
          <w:szCs w:val="24"/>
        </w:rPr>
        <w:t>)!)</w:t>
      </w:r>
    </w:p>
    <w:p w:rsidR="00245E63" w:rsidRDefault="00245E63" w:rsidP="00571FD5">
      <w:pPr>
        <w:spacing w:line="360" w:lineRule="auto"/>
        <w:ind w:left="357" w:firstLine="397"/>
        <w:jc w:val="both"/>
        <w:rPr>
          <w:sz w:val="24"/>
          <w:szCs w:val="24"/>
        </w:rPr>
      </w:pPr>
    </w:p>
    <w:p w:rsidR="00245E63" w:rsidRPr="00571FD5" w:rsidRDefault="00571FD5" w:rsidP="00B43CB8">
      <w:pPr>
        <w:spacing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</w:p>
    <w:p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</w:t>
      </w:r>
      <w:proofErr w:type="spellStart"/>
      <w:r w:rsidR="00983306" w:rsidRPr="00983306">
        <w:rPr>
          <w:sz w:val="24"/>
          <w:szCs w:val="24"/>
        </w:rPr>
        <w:t>ný</w:t>
      </w:r>
      <w:proofErr w:type="spellEnd"/>
      <w:r w:rsidR="00983306" w:rsidRPr="00983306">
        <w:rPr>
          <w:sz w:val="24"/>
          <w:szCs w:val="24"/>
        </w:rPr>
        <w:t xml:space="preserve">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</w:p>
    <w:p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</w:smartTag>
    </w:p>
    <w:p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</w:p>
    <w:p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</w:p>
    <w:p w:rsidR="00CF44D0" w:rsidRDefault="00CF44D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30,5·10</w:t>
      </w:r>
      <w:r>
        <w:rPr>
          <w:sz w:val="24"/>
          <w:szCs w:val="24"/>
          <w:vertAlign w:val="superscript"/>
        </w:rPr>
        <w:t>-6</w:t>
      </w:r>
    </w:p>
    <w:p w:rsidR="00CF44D0" w:rsidRPr="006A70E9" w:rsidRDefault="004E0344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</w:t>
      </w:r>
      <w:r w:rsidR="00CF44D0" w:rsidRPr="006A70E9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>
        <w:rPr>
          <w:sz w:val="24"/>
          <w:szCs w:val="24"/>
        </w:rPr>
        <w:t xml:space="preserve"> alebo zv. 100-krát</w:t>
      </w:r>
    </w:p>
    <w:p w:rsidR="00245E63" w:rsidRPr="00A20334" w:rsidRDefault="00245E63" w:rsidP="005011F3">
      <w:pPr>
        <w:spacing w:after="120" w:line="360" w:lineRule="auto"/>
        <w:jc w:val="both"/>
        <w:rPr>
          <w:sz w:val="24"/>
          <w:szCs w:val="24"/>
        </w:rPr>
      </w:pPr>
    </w:p>
    <w:p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E461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6D5DAB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2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 xml:space="preserve">CIELE </w:t>
      </w:r>
      <w:r w:rsidR="006A70E9">
        <w:rPr>
          <w:b/>
          <w:sz w:val="28"/>
          <w:szCs w:val="28"/>
        </w:rPr>
        <w:t>BAKALÁRSKEJ/</w:t>
      </w:r>
      <w:r w:rsidR="00C323BA" w:rsidRPr="001E461C">
        <w:rPr>
          <w:b/>
          <w:sz w:val="28"/>
          <w:szCs w:val="28"/>
        </w:rPr>
        <w:t>DIPLOMOVEJ</w:t>
      </w:r>
      <w:r w:rsidR="006A70E9">
        <w:rPr>
          <w:b/>
          <w:sz w:val="28"/>
          <w:szCs w:val="28"/>
        </w:rPr>
        <w:t>/DIZERTAČNEJ</w:t>
      </w:r>
      <w:r w:rsidR="00C323BA" w:rsidRPr="001E461C">
        <w:rPr>
          <w:b/>
          <w:sz w:val="28"/>
          <w:szCs w:val="28"/>
        </w:rPr>
        <w:t xml:space="preserve"> PRÁCE</w:t>
      </w:r>
    </w:p>
    <w:p w:rsidR="00122FBF" w:rsidRPr="00122FBF" w:rsidRDefault="00122FBF" w:rsidP="00122FBF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="00B06ABF" w:rsidRPr="00B06ABF">
        <w:rPr>
          <w:sz w:val="24"/>
          <w:szCs w:val="24"/>
        </w:rPr>
        <w:t xml:space="preserve">Súčasťou </w:t>
      </w:r>
      <w:r w:rsidR="00CA2DA4">
        <w:rPr>
          <w:sz w:val="24"/>
          <w:szCs w:val="24"/>
        </w:rPr>
        <w:t xml:space="preserve">môžu byť </w:t>
      </w:r>
      <w:r w:rsidR="00B06ABF" w:rsidRPr="00B06ABF">
        <w:rPr>
          <w:sz w:val="24"/>
          <w:szCs w:val="24"/>
        </w:rPr>
        <w:t xml:space="preserve">aj rozpracované čiastkové ciele, ktoré podmieňujú dosiahnutie </w:t>
      </w:r>
      <w:r w:rsidR="00CA2DA4" w:rsidRPr="00B06ABF">
        <w:rPr>
          <w:sz w:val="24"/>
          <w:szCs w:val="24"/>
        </w:rPr>
        <w:t xml:space="preserve">hlavného </w:t>
      </w:r>
      <w:r w:rsidR="00B06ABF" w:rsidRPr="00B06ABF">
        <w:rPr>
          <w:sz w:val="24"/>
          <w:szCs w:val="24"/>
        </w:rPr>
        <w:t>cieľa.</w:t>
      </w:r>
      <w:r w:rsidR="00B06ABF" w:rsidRPr="0090086D">
        <w:t xml:space="preserve"> </w:t>
      </w:r>
      <w:r w:rsidRPr="00122FBF">
        <w:rPr>
          <w:sz w:val="24"/>
          <w:szCs w:val="24"/>
        </w:rPr>
        <w:t>Táto kapitola je určitým „</w:t>
      </w:r>
      <w:r w:rsidR="006A70E9"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:rsidR="00C323BA" w:rsidRPr="00122FBF" w:rsidRDefault="00C323BA" w:rsidP="00122FBF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szCs w:val="24"/>
        </w:rPr>
      </w:pPr>
    </w:p>
    <w:p w:rsidR="00122FBF" w:rsidRDefault="00122FBF" w:rsidP="001E461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122FBF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1E461C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:rsidR="00A20334" w:rsidRPr="008C5B58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:rsidR="00A20334" w:rsidRDefault="00A2033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F03279" w:rsidRDefault="00F03279" w:rsidP="00122FBF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F03279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F03279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:rsidR="000268AE" w:rsidRPr="000268AE" w:rsidRDefault="000268AE" w:rsidP="00017EA3">
      <w:pPr>
        <w:pStyle w:val="Pta"/>
        <w:spacing w:after="120" w:line="360" w:lineRule="auto"/>
        <w:ind w:left="360"/>
        <w:jc w:val="both"/>
        <w:rPr>
          <w:b/>
          <w:szCs w:val="24"/>
        </w:rPr>
      </w:pPr>
    </w:p>
    <w:p w:rsidR="000268AE" w:rsidRDefault="000268AE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  <w:sectPr w:rsidR="000268A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AD4E8D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  <w:sectPr w:rsidR="00DD4E4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DD4E4C" w:rsidRPr="001E461C" w:rsidRDefault="00DD4E4C" w:rsidP="00DD4E4C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>bakalárska a 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(1986), normu </w:t>
      </w:r>
      <w:r w:rsidRPr="002B4525">
        <w:rPr>
          <w:lang w:eastAsia="sk-SK"/>
        </w:rPr>
        <w:t>STN ISO 690: Dokumentácia – Bibliografické odkazy. Obsah, forma a štruktúra (1998) a</w:t>
      </w:r>
      <w:r>
        <w:rPr>
          <w:lang w:eastAsia="sk-SK"/>
        </w:rPr>
        <w:t> </w:t>
      </w:r>
      <w:r w:rsidRPr="002B4525">
        <w:rPr>
          <w:lang w:eastAsia="sk-SK"/>
        </w:rPr>
        <w:t xml:space="preserve">normu </w:t>
      </w:r>
      <w:r w:rsidRPr="002B4525">
        <w:rPr>
          <w:iCs/>
          <w:spacing w:val="-6"/>
        </w:rPr>
        <w:t>STN ISO 690-2: Informácie a</w:t>
      </w:r>
      <w:r>
        <w:rPr>
          <w:iCs/>
          <w:spacing w:val="-6"/>
        </w:rPr>
        <w:t> </w:t>
      </w:r>
      <w:r w:rsidRPr="002B4525">
        <w:rPr>
          <w:iCs/>
          <w:spacing w:val="-6"/>
        </w:rPr>
        <w:t>dokumentácia. Bibliografické citácie. Časť 2: Elektronické dokumenty alebo ich časti</w:t>
      </w:r>
      <w:r>
        <w:rPr>
          <w:spacing w:val="-6"/>
        </w:rPr>
        <w:t xml:space="preserve"> (</w:t>
      </w:r>
      <w:r w:rsidRPr="002B4525">
        <w:rPr>
          <w:iCs/>
          <w:spacing w:val="-6"/>
        </w:rPr>
        <w:t>2002</w:t>
      </w:r>
      <w:r>
        <w:rPr>
          <w:iCs/>
          <w:spacing w:val="-6"/>
        </w:rPr>
        <w:t>).</w:t>
      </w:r>
      <w:r w:rsidRPr="002B4525">
        <w:rPr>
          <w:spacing w:val="-6"/>
        </w:rPr>
        <w:t xml:space="preserve"> </w:t>
      </w:r>
    </w:p>
    <w:p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:rsidR="008470D6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:rsidR="008470D6" w:rsidRPr="00741A08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lastRenderedPageBreak/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:rsidR="00064BDF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:rsidR="008470D6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WEAVER,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collectors</w:t>
      </w:r>
      <w:proofErr w:type="spellEnd"/>
      <w:r w:rsidRPr="00DD4E4C">
        <w:rPr>
          <w:sz w:val="24"/>
          <w:szCs w:val="24"/>
        </w:rPr>
        <w:t> : </w:t>
      </w:r>
      <w:proofErr w:type="spellStart"/>
      <w:r w:rsidRPr="00DD4E4C">
        <w:rPr>
          <w:sz w:val="24"/>
          <w:szCs w:val="24"/>
        </w:rPr>
        <w:t>command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performances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Photography</w:t>
      </w:r>
      <w:proofErr w:type="spellEnd"/>
      <w:r w:rsidRPr="00DD4E4C">
        <w:rPr>
          <w:sz w:val="24"/>
          <w:szCs w:val="24"/>
        </w:rPr>
        <w:t xml:space="preserve"> by Robert </w:t>
      </w:r>
      <w:proofErr w:type="spellStart"/>
      <w:r w:rsidRPr="00DD4E4C">
        <w:rPr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December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:rsidR="00DD4E4C" w:rsidRPr="00DD4E4C" w:rsidRDefault="00DD4E4C" w:rsidP="00DD4E4C">
      <w:pPr>
        <w:pStyle w:val="bezny"/>
        <w:spacing w:before="0" w:line="360" w:lineRule="auto"/>
        <w:jc w:val="both"/>
        <w:rPr>
          <w:lang w:val="sk-SK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:rsidR="008464C1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="008464C1">
        <w:rPr>
          <w:sz w:val="24"/>
          <w:szCs w:val="24"/>
        </w:rPr>
        <w:t>Revised</w:t>
      </w:r>
      <w:proofErr w:type="spellEnd"/>
      <w:r w:rsidR="008464C1"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lastRenderedPageBreak/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TOMÁŠEK,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K.: Nové trendy aplikácie žiaruvzdorných materiálov v hutníctve neželezných kovov. In: </w:t>
      </w:r>
      <w:r w:rsidRPr="00DD4E4C">
        <w:rPr>
          <w:i/>
          <w:iCs/>
          <w:sz w:val="24"/>
          <w:szCs w:val="24"/>
        </w:rPr>
        <w:t>Zborník IV. seminára Príprava keramických materiálov, Herľany 26.-28. jún 2001</w:t>
      </w:r>
      <w:r w:rsidRPr="00DD4E4C">
        <w:rPr>
          <w:sz w:val="24"/>
          <w:szCs w:val="24"/>
        </w:rPr>
        <w:t>. Košice : Hutnícka fakulta TU, 2001,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8.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80-7099-660-9.</w:t>
      </w:r>
    </w:p>
    <w:p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:rsidR="00DD4E4C" w:rsidRDefault="00DD4E4C" w:rsidP="007F4447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pStyle w:val="Nadpis4"/>
        <w:spacing w:before="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:rsidR="00741A08" w:rsidRP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98</w:t>
      </w:r>
      <w:r w:rsidR="007F4447" w:rsidRPr="007F4447">
        <w:rPr>
          <w:sz w:val="24"/>
          <w:szCs w:val="24"/>
        </w:rPr>
        <w:t> </w:t>
      </w:r>
      <w:r w:rsidRPr="007F4447">
        <w:rPr>
          <w:sz w:val="24"/>
          <w:szCs w:val="24"/>
        </w:rPr>
        <w:t>s</w:t>
      </w:r>
      <w:r w:rsidRPr="00741A08">
        <w:rPr>
          <w:spacing w:val="-4"/>
          <w:sz w:val="24"/>
          <w:szCs w:val="24"/>
        </w:rPr>
        <w:t>.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:rsidR="00741A08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:rsidR="00741A08" w:rsidRPr="00DD4E4C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:rsidR="00DD4E4C" w:rsidRPr="00DD4E4C" w:rsidRDefault="00DD4E4C" w:rsidP="007F44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:rsidR="00DD4E4C" w:rsidRPr="00DD4E4C" w:rsidRDefault="00DD4E4C" w:rsidP="00741A08">
      <w:pPr>
        <w:spacing w:line="360" w:lineRule="auto"/>
        <w:jc w:val="both"/>
        <w:rPr>
          <w:b/>
          <w:sz w:val="24"/>
          <w:szCs w:val="24"/>
        </w:rPr>
      </w:pP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:rsidR="00DD4E4C" w:rsidRPr="00DD4E4C" w:rsidRDefault="009C4BC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14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 xml:space="preserve">M.: </w:t>
      </w:r>
      <w:proofErr w:type="spellStart"/>
      <w:r w:rsidR="00DD4E4C" w:rsidRPr="00741A08">
        <w:rPr>
          <w:sz w:val="24"/>
          <w:szCs w:val="24"/>
        </w:rPr>
        <w:t>Mechanical</w:t>
      </w:r>
      <w:proofErr w:type="spellEnd"/>
      <w:r w:rsidR="00DD4E4C" w:rsidRPr="00741A08">
        <w:rPr>
          <w:sz w:val="24"/>
          <w:szCs w:val="24"/>
        </w:rPr>
        <w:t xml:space="preserve"> </w:t>
      </w:r>
      <w:proofErr w:type="spellStart"/>
      <w:r w:rsidR="00DD4E4C" w:rsidRPr="00741A08">
        <w:rPr>
          <w:sz w:val="24"/>
          <w:szCs w:val="24"/>
        </w:rPr>
        <w:t>properties</w:t>
      </w:r>
      <w:proofErr w:type="spellEnd"/>
      <w:r w:rsidR="00DD4E4C" w:rsidRPr="00741A08">
        <w:rPr>
          <w:sz w:val="24"/>
          <w:szCs w:val="24"/>
        </w:rPr>
        <w:t xml:space="preserve"> of </w:t>
      </w:r>
      <w:proofErr w:type="spellStart"/>
      <w:r w:rsidR="00DD4E4C" w:rsidRPr="00741A08">
        <w:rPr>
          <w:sz w:val="24"/>
          <w:szCs w:val="24"/>
        </w:rPr>
        <w:t>glass</w:t>
      </w:r>
      <w:proofErr w:type="spellEnd"/>
      <w:r w:rsidR="00DD4E4C" w:rsidRPr="00741A08">
        <w:rPr>
          <w:sz w:val="24"/>
          <w:szCs w:val="24"/>
        </w:rPr>
        <w:t>. In: </w:t>
      </w:r>
      <w:proofErr w:type="spellStart"/>
      <w:r w:rsidR="00DD4E4C" w:rsidRPr="00741A08">
        <w:rPr>
          <w:i/>
          <w:sz w:val="24"/>
          <w:szCs w:val="24"/>
          <w:lang w:eastAsia="sk-SK"/>
        </w:rPr>
        <w:t>Journal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="00DD4E4C" w:rsidRPr="00741A08">
        <w:rPr>
          <w:i/>
          <w:sz w:val="24"/>
          <w:szCs w:val="24"/>
          <w:lang w:eastAsia="sk-SK"/>
        </w:rPr>
        <w:t>Non-Crystalline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="00DD4E4C" w:rsidRPr="00741A08">
        <w:rPr>
          <w:i/>
          <w:sz w:val="24"/>
          <w:szCs w:val="24"/>
          <w:lang w:eastAsia="sk-SK"/>
        </w:rPr>
        <w:t>Solids</w:t>
      </w:r>
      <w:proofErr w:type="spellEnd"/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15" w:tooltip="Go to table of contents for this volume/issue" w:history="1"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293-</w:t>
      </w:r>
      <w:r w:rsidR="007F4447">
        <w:rPr>
          <w:sz w:val="24"/>
          <w:szCs w:val="24"/>
        </w:rPr>
        <w:t>/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="00DD4E4C" w:rsidRPr="00DD4E4C">
        <w:rPr>
          <w:sz w:val="24"/>
          <w:szCs w:val="24"/>
          <w:lang w:eastAsia="sk-SK"/>
        </w:rPr>
        <w:t>Strain</w:t>
      </w:r>
      <w:proofErr w:type="spellEnd"/>
      <w:r w:rsidR="00DD4E4C" w:rsidRPr="00DD4E4C">
        <w:rPr>
          <w:sz w:val="24"/>
          <w:szCs w:val="24"/>
          <w:lang w:eastAsia="sk-SK"/>
        </w:rPr>
        <w:t xml:space="preserve">-rate </w:t>
      </w:r>
      <w:proofErr w:type="spellStart"/>
      <w:r w:rsidR="00DD4E4C" w:rsidRPr="00DD4E4C">
        <w:rPr>
          <w:sz w:val="24"/>
          <w:szCs w:val="24"/>
          <w:lang w:eastAsia="sk-SK"/>
        </w:rPr>
        <w:t>sensitivity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glasses</w:t>
      </w:r>
      <w:proofErr w:type="spellEnd"/>
      <w:r w:rsidR="00DD4E4C" w:rsidRPr="00DD4E4C">
        <w:rPr>
          <w:sz w:val="24"/>
          <w:szCs w:val="24"/>
          <w:lang w:eastAsia="sk-SK"/>
        </w:rPr>
        <w:t>. In: </w:t>
      </w:r>
      <w:proofErr w:type="spellStart"/>
      <w:r w:rsidR="00DD4E4C" w:rsidRPr="00DD4E4C">
        <w:rPr>
          <w:sz w:val="24"/>
          <w:szCs w:val="24"/>
          <w:lang w:eastAsia="sk-SK"/>
        </w:rPr>
        <w:t>Journal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Non-Crystalline</w:t>
      </w:r>
      <w:proofErr w:type="spellEnd"/>
      <w:r w:rsidR="00DD4E4C" w:rsidRPr="00DD4E4C">
        <w:rPr>
          <w:sz w:val="24"/>
          <w:szCs w:val="24"/>
          <w:lang w:eastAsia="sk-SK"/>
        </w:rPr>
        <w:t xml:space="preserve"> </w:t>
      </w:r>
      <w:proofErr w:type="spellStart"/>
      <w:r w:rsidR="00DD4E4C" w:rsidRPr="00DD4E4C">
        <w:rPr>
          <w:sz w:val="24"/>
          <w:szCs w:val="24"/>
          <w:lang w:eastAsia="sk-SK"/>
        </w:rPr>
        <w:t>Solids</w:t>
      </w:r>
      <w:proofErr w:type="spellEnd"/>
      <w:r w:rsidR="00DD4E4C" w:rsidRPr="00DD4E4C">
        <w:rPr>
          <w:sz w:val="24"/>
          <w:szCs w:val="24"/>
          <w:lang w:eastAsia="sk-SK"/>
        </w:rPr>
        <w:t xml:space="preserve">, 2014, </w:t>
      </w:r>
      <w:proofErr w:type="spellStart"/>
      <w:r w:rsidR="00DD4E4C" w:rsidRPr="00DD4E4C">
        <w:rPr>
          <w:sz w:val="24"/>
          <w:szCs w:val="24"/>
          <w:lang w:eastAsia="sk-SK"/>
        </w:rPr>
        <w:t>vol</w:t>
      </w:r>
      <w:proofErr w:type="spellEnd"/>
      <w:r w:rsidR="00DD4E4C" w:rsidRPr="00DD4E4C">
        <w:rPr>
          <w:sz w:val="24"/>
          <w:szCs w:val="24"/>
          <w:lang w:eastAsia="sk-SK"/>
        </w:rPr>
        <w:t>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:rsidR="007F4447" w:rsidRPr="00DD4E4C" w:rsidRDefault="007F4447" w:rsidP="007F4447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:rsidR="007F4447" w:rsidRPr="00DD4E4C" w:rsidRDefault="007F4447" w:rsidP="001234BE">
      <w:pPr>
        <w:spacing w:line="360" w:lineRule="auto"/>
        <w:jc w:val="both"/>
        <w:rPr>
          <w:sz w:val="24"/>
          <w:szCs w:val="24"/>
        </w:rPr>
      </w:pPr>
    </w:p>
    <w:p w:rsidR="00520440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</w:t>
      </w:r>
      <w:r w:rsidRPr="00DD4E4C">
        <w:rPr>
          <w:sz w:val="24"/>
          <w:szCs w:val="24"/>
        </w:rPr>
        <w:lastRenderedPageBreak/>
        <w:t xml:space="preserve">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:rsidR="00860241" w:rsidRPr="00DD4E4C" w:rsidRDefault="00860241" w:rsidP="005204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0-7710-1932-7. </w:t>
      </w:r>
    </w:p>
    <w:p w:rsidR="001234BE" w:rsidRDefault="001234BE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:rsidR="00860241" w:rsidRPr="00DD4E4C" w:rsidRDefault="00860241" w:rsidP="00520440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 w:rsidR="001234BE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tabs>
          <w:tab w:val="num" w:pos="360"/>
        </w:tabs>
        <w:spacing w:after="120" w:line="360" w:lineRule="auto"/>
        <w:jc w:val="both"/>
        <w:rPr>
          <w:sz w:val="24"/>
          <w:szCs w:val="24"/>
        </w:rPr>
      </w:pPr>
    </w:p>
    <w:p w:rsidR="00860241" w:rsidRPr="00DD4E4C" w:rsidRDefault="00860241" w:rsidP="00860241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16"/>
          <w:footerReference w:type="default" r:id="rId17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:rsidR="00930E08" w:rsidRPr="00B06ABF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:rsidR="005C3924" w:rsidRDefault="00252C6E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A62F8E">
        <w:rPr>
          <w:sz w:val="24"/>
          <w:szCs w:val="24"/>
        </w:rPr>
        <w:t xml:space="preserve">Za prílohu sa </w:t>
      </w:r>
      <w:r>
        <w:rPr>
          <w:sz w:val="24"/>
          <w:szCs w:val="24"/>
        </w:rPr>
        <w:t>ne</w:t>
      </w:r>
      <w:r w:rsidRPr="00A62F8E">
        <w:rPr>
          <w:sz w:val="24"/>
          <w:szCs w:val="24"/>
        </w:rPr>
        <w:t xml:space="preserve">považuje elektronický nosič (CD/DVD) s textom </w:t>
      </w:r>
      <w:r w:rsidR="00275D88">
        <w:rPr>
          <w:sz w:val="24"/>
          <w:szCs w:val="24"/>
        </w:rPr>
        <w:t>záverečnej</w:t>
      </w:r>
      <w:r w:rsidRPr="00A62F8E">
        <w:rPr>
          <w:sz w:val="24"/>
          <w:szCs w:val="24"/>
        </w:rPr>
        <w:t xml:space="preserve"> práce.</w:t>
      </w:r>
      <w:r>
        <w:rPr>
          <w:sz w:val="24"/>
          <w:szCs w:val="24"/>
        </w:rPr>
        <w:t xml:space="preserve"> Tento sa prikladá </w:t>
      </w:r>
      <w:r w:rsidRPr="00252C6E">
        <w:rPr>
          <w:sz w:val="24"/>
          <w:szCs w:val="24"/>
        </w:rPr>
        <w:t xml:space="preserve">ku práci v pevnej väzbe </w:t>
      </w:r>
      <w:r>
        <w:rPr>
          <w:sz w:val="24"/>
          <w:szCs w:val="24"/>
        </w:rPr>
        <w:t>(</w:t>
      </w:r>
      <w:r w:rsidRPr="00252C6E">
        <w:rPr>
          <w:sz w:val="24"/>
          <w:szCs w:val="24"/>
        </w:rPr>
        <w:t xml:space="preserve">vhodné </w:t>
      </w:r>
      <w:r>
        <w:rPr>
          <w:sz w:val="24"/>
          <w:szCs w:val="24"/>
        </w:rPr>
        <w:t>upevnenie</w:t>
      </w:r>
      <w:r w:rsidRPr="00252C6E">
        <w:rPr>
          <w:sz w:val="24"/>
          <w:szCs w:val="24"/>
        </w:rPr>
        <w:t xml:space="preserve"> na vnútornej strane zadnej dosky</w:t>
      </w:r>
      <w:r>
        <w:rPr>
          <w:sz w:val="24"/>
          <w:szCs w:val="24"/>
        </w:rPr>
        <w:t>) a</w:t>
      </w:r>
      <w:r w:rsidR="00737687">
        <w:rPr>
          <w:sz w:val="24"/>
          <w:szCs w:val="24"/>
        </w:rPr>
        <w:t> </w:t>
      </w:r>
      <w:r>
        <w:rPr>
          <w:sz w:val="24"/>
          <w:szCs w:val="24"/>
        </w:rPr>
        <w:t>okrem</w:t>
      </w:r>
      <w:r w:rsidRPr="00252C6E">
        <w:rPr>
          <w:sz w:val="24"/>
          <w:szCs w:val="24"/>
        </w:rPr>
        <w:t xml:space="preserve"> text</w:t>
      </w:r>
      <w:r w:rsidR="005C3924">
        <w:rPr>
          <w:sz w:val="24"/>
          <w:szCs w:val="24"/>
        </w:rPr>
        <w:t>u práce s prílohami môže obsahovať</w:t>
      </w:r>
      <w:r w:rsidRPr="00252C6E">
        <w:rPr>
          <w:sz w:val="24"/>
          <w:szCs w:val="24"/>
        </w:rPr>
        <w:t xml:space="preserve"> aj výsledk</w:t>
      </w:r>
      <w:r w:rsidR="005C3924">
        <w:rPr>
          <w:sz w:val="24"/>
          <w:szCs w:val="24"/>
        </w:rPr>
        <w:t>y</w:t>
      </w:r>
      <w:r w:rsidRPr="00252C6E">
        <w:rPr>
          <w:sz w:val="24"/>
          <w:szCs w:val="24"/>
        </w:rPr>
        <w:t xml:space="preserve"> meraní vo forme dát, príp. spracované ako grafy</w:t>
      </w:r>
      <w:r w:rsidR="005C3924">
        <w:rPr>
          <w:sz w:val="24"/>
          <w:szCs w:val="24"/>
        </w:rPr>
        <w:t>, obrázky a</w:t>
      </w:r>
      <w:r w:rsidR="00737687">
        <w:rPr>
          <w:sz w:val="24"/>
          <w:szCs w:val="24"/>
        </w:rPr>
        <w:t> </w:t>
      </w:r>
      <w:r w:rsidR="005C3924">
        <w:rPr>
          <w:sz w:val="24"/>
          <w:szCs w:val="24"/>
        </w:rPr>
        <w:t>pod.</w:t>
      </w:r>
    </w:p>
    <w:p w:rsidR="00252C6E" w:rsidRPr="005C3924" w:rsidRDefault="00252C6E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5C3924">
        <w:rPr>
          <w:bCs/>
          <w:sz w:val="24"/>
          <w:szCs w:val="24"/>
        </w:rPr>
        <w:t xml:space="preserve">CD/DVD </w:t>
      </w:r>
      <w:r w:rsidR="00CF44D0">
        <w:rPr>
          <w:bCs/>
          <w:sz w:val="24"/>
          <w:szCs w:val="24"/>
        </w:rPr>
        <w:t xml:space="preserve">s prácou </w:t>
      </w:r>
      <w:r w:rsidRPr="005C3924">
        <w:rPr>
          <w:bCs/>
          <w:sz w:val="24"/>
          <w:szCs w:val="24"/>
        </w:rPr>
        <w:t>musí byť označené menom študenta,</w:t>
      </w:r>
      <w:r w:rsidR="005C3924">
        <w:rPr>
          <w:bCs/>
          <w:sz w:val="24"/>
          <w:szCs w:val="24"/>
        </w:rPr>
        <w:t xml:space="preserve"> typom práce (</w:t>
      </w:r>
      <w:r w:rsidR="00275D88">
        <w:rPr>
          <w:bCs/>
          <w:sz w:val="24"/>
          <w:szCs w:val="24"/>
        </w:rPr>
        <w:t>bakalárska/</w:t>
      </w:r>
      <w:r w:rsidR="005C3924">
        <w:rPr>
          <w:bCs/>
          <w:sz w:val="24"/>
          <w:szCs w:val="24"/>
        </w:rPr>
        <w:t>diplomová</w:t>
      </w:r>
      <w:r w:rsidR="00275D88">
        <w:rPr>
          <w:bCs/>
          <w:sz w:val="24"/>
          <w:szCs w:val="24"/>
        </w:rPr>
        <w:t xml:space="preserve">/dizertačná </w:t>
      </w:r>
      <w:r w:rsidR="005C3924">
        <w:rPr>
          <w:bCs/>
          <w:sz w:val="24"/>
          <w:szCs w:val="24"/>
        </w:rPr>
        <w:t xml:space="preserve">práca), </w:t>
      </w:r>
      <w:r w:rsidRPr="005C3924">
        <w:rPr>
          <w:bCs/>
          <w:sz w:val="24"/>
          <w:szCs w:val="24"/>
        </w:rPr>
        <w:t>názvom práce a</w:t>
      </w:r>
      <w:r w:rsidR="005011F3"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</w:p>
    <w:p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Default="00F85B36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CC" w:rsidRDefault="009C4BCC">
      <w:r>
        <w:separator/>
      </w:r>
    </w:p>
  </w:endnote>
  <w:endnote w:type="continuationSeparator" w:id="0">
    <w:p w:rsidR="009C4BCC" w:rsidRDefault="009C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7E" w:rsidRDefault="00136A7E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36A7E" w:rsidRDefault="00136A7E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7E" w:rsidRPr="00BB543A" w:rsidRDefault="00136A7E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 w:rsidR="004F4C00">
      <w:rPr>
        <w:rStyle w:val="slostrany"/>
        <w:noProof/>
        <w:sz w:val="22"/>
        <w:szCs w:val="22"/>
      </w:rPr>
      <w:t>23</w:t>
    </w:r>
    <w:r w:rsidRPr="00BB543A">
      <w:rPr>
        <w:rStyle w:val="slostrany"/>
        <w:sz w:val="22"/>
        <w:szCs w:val="22"/>
      </w:rPr>
      <w:fldChar w:fldCharType="end"/>
    </w:r>
  </w:p>
  <w:p w:rsidR="00136A7E" w:rsidRDefault="00136A7E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7E" w:rsidRDefault="00136A7E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CC" w:rsidRDefault="009C4BCC">
      <w:r>
        <w:separator/>
      </w:r>
    </w:p>
  </w:footnote>
  <w:footnote w:type="continuationSeparator" w:id="0">
    <w:p w:rsidR="009C4BCC" w:rsidRDefault="009C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7E" w:rsidRDefault="00136A7E">
    <w:pPr>
      <w:pStyle w:val="Hlavika"/>
    </w:pPr>
  </w:p>
  <w:p w:rsidR="00136A7E" w:rsidRPr="00306FBF" w:rsidRDefault="00136A7E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9"/>
      <w:gridCol w:w="7418"/>
    </w:tblGrid>
    <w:tr w:rsidR="00136A7E" w:rsidRPr="002A2B8B" w:rsidTr="00EC19B9">
      <w:tc>
        <w:tcPr>
          <w:tcW w:w="1384" w:type="dxa"/>
        </w:tcPr>
        <w:p w:rsidR="00136A7E" w:rsidRPr="002A2B8B" w:rsidRDefault="00136A7E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:rsidR="00136A7E" w:rsidRPr="002A2B8B" w:rsidRDefault="00136A7E" w:rsidP="00EC19B9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:rsidR="00136A7E" w:rsidRPr="00306FBF" w:rsidRDefault="00136A7E">
    <w:pPr>
      <w:pStyle w:val="Hlavika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7E" w:rsidRDefault="00136A7E">
    <w:pPr>
      <w:pStyle w:val="Hlavika"/>
    </w:pPr>
  </w:p>
  <w:p w:rsidR="00136A7E" w:rsidRPr="00306FBF" w:rsidRDefault="00136A7E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7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9"/>
  </w:num>
  <w:num w:numId="4">
    <w:abstractNumId w:val="2"/>
  </w:num>
  <w:num w:numId="5">
    <w:abstractNumId w:val="0"/>
  </w:num>
  <w:num w:numId="6">
    <w:abstractNumId w:val="44"/>
  </w:num>
  <w:num w:numId="7">
    <w:abstractNumId w:val="32"/>
  </w:num>
  <w:num w:numId="8">
    <w:abstractNumId w:val="7"/>
  </w:num>
  <w:num w:numId="9">
    <w:abstractNumId w:val="29"/>
  </w:num>
  <w:num w:numId="10">
    <w:abstractNumId w:val="20"/>
  </w:num>
  <w:num w:numId="11">
    <w:abstractNumId w:val="26"/>
  </w:num>
  <w:num w:numId="12">
    <w:abstractNumId w:val="31"/>
  </w:num>
  <w:num w:numId="13">
    <w:abstractNumId w:val="40"/>
  </w:num>
  <w:num w:numId="14">
    <w:abstractNumId w:val="3"/>
  </w:num>
  <w:num w:numId="15">
    <w:abstractNumId w:val="25"/>
  </w:num>
  <w:num w:numId="16">
    <w:abstractNumId w:val="9"/>
  </w:num>
  <w:num w:numId="17">
    <w:abstractNumId w:val="37"/>
  </w:num>
  <w:num w:numId="18">
    <w:abstractNumId w:val="13"/>
  </w:num>
  <w:num w:numId="19">
    <w:abstractNumId w:val="38"/>
  </w:num>
  <w:num w:numId="20">
    <w:abstractNumId w:val="12"/>
  </w:num>
  <w:num w:numId="21">
    <w:abstractNumId w:val="41"/>
  </w:num>
  <w:num w:numId="22">
    <w:abstractNumId w:val="1"/>
  </w:num>
  <w:num w:numId="23">
    <w:abstractNumId w:val="27"/>
  </w:num>
  <w:num w:numId="24">
    <w:abstractNumId w:val="36"/>
  </w:num>
  <w:num w:numId="25">
    <w:abstractNumId w:val="17"/>
  </w:num>
  <w:num w:numId="26">
    <w:abstractNumId w:val="11"/>
  </w:num>
  <w:num w:numId="27">
    <w:abstractNumId w:val="33"/>
  </w:num>
  <w:num w:numId="28">
    <w:abstractNumId w:val="19"/>
  </w:num>
  <w:num w:numId="29">
    <w:abstractNumId w:val="46"/>
  </w:num>
  <w:num w:numId="30">
    <w:abstractNumId w:val="15"/>
  </w:num>
  <w:num w:numId="31">
    <w:abstractNumId w:val="16"/>
  </w:num>
  <w:num w:numId="32">
    <w:abstractNumId w:val="4"/>
  </w:num>
  <w:num w:numId="33">
    <w:abstractNumId w:val="18"/>
  </w:num>
  <w:num w:numId="34">
    <w:abstractNumId w:val="30"/>
  </w:num>
  <w:num w:numId="35">
    <w:abstractNumId w:val="21"/>
  </w:num>
  <w:num w:numId="36">
    <w:abstractNumId w:val="48"/>
  </w:num>
  <w:num w:numId="37">
    <w:abstractNumId w:val="43"/>
  </w:num>
  <w:num w:numId="38">
    <w:abstractNumId w:val="47"/>
  </w:num>
  <w:num w:numId="39">
    <w:abstractNumId w:val="34"/>
  </w:num>
  <w:num w:numId="40">
    <w:abstractNumId w:val="14"/>
  </w:num>
  <w:num w:numId="41">
    <w:abstractNumId w:val="6"/>
  </w:num>
  <w:num w:numId="42">
    <w:abstractNumId w:val="5"/>
  </w:num>
  <w:num w:numId="43">
    <w:abstractNumId w:val="35"/>
  </w:num>
  <w:num w:numId="44">
    <w:abstractNumId w:val="42"/>
  </w:num>
  <w:num w:numId="45">
    <w:abstractNumId w:val="10"/>
  </w:num>
  <w:num w:numId="46">
    <w:abstractNumId w:val="24"/>
  </w:num>
  <w:num w:numId="47">
    <w:abstractNumId w:val="45"/>
  </w:num>
  <w:num w:numId="48">
    <w:abstractNumId w:val="23"/>
  </w:num>
  <w:num w:numId="49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637DC"/>
    <w:rsid w:val="00064BDF"/>
    <w:rsid w:val="00064DF2"/>
    <w:rsid w:val="00066913"/>
    <w:rsid w:val="00073572"/>
    <w:rsid w:val="000850C8"/>
    <w:rsid w:val="000902CB"/>
    <w:rsid w:val="00090D55"/>
    <w:rsid w:val="0009281B"/>
    <w:rsid w:val="00093FB4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36A7E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55F"/>
    <w:rsid w:val="003F5B6A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3906"/>
    <w:rsid w:val="004F4ABB"/>
    <w:rsid w:val="004F4C00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8F4C0B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4BCC"/>
    <w:rsid w:val="009C7B1E"/>
    <w:rsid w:val="009D511F"/>
    <w:rsid w:val="009E153C"/>
    <w:rsid w:val="009E270F"/>
    <w:rsid w:val="009F15B0"/>
    <w:rsid w:val="00A063F7"/>
    <w:rsid w:val="00A0673A"/>
    <w:rsid w:val="00A10058"/>
    <w:rsid w:val="00A102B2"/>
    <w:rsid w:val="00A1536D"/>
    <w:rsid w:val="00A20334"/>
    <w:rsid w:val="00A2247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13A31"/>
    <w:rsid w:val="00C215B2"/>
    <w:rsid w:val="00C229E4"/>
    <w:rsid w:val="00C24A3C"/>
    <w:rsid w:val="00C3159F"/>
    <w:rsid w:val="00C323AF"/>
    <w:rsid w:val="00C323BA"/>
    <w:rsid w:val="00C33774"/>
    <w:rsid w:val="00C3381E"/>
    <w:rsid w:val="00C34D82"/>
    <w:rsid w:val="00C36DEE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F2AD0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96D4C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19B9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7C700AB-F99D-44C2-BD6C-C49CF23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journal/00223093/25/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science/article/pii/002230937790096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4474</Words>
  <Characters>25507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Trenčianska univerzita Alexandra Dubčeka v Trenčíne</vt:lpstr>
      <vt:lpstr>Trenčianska univerzita Alexandra Dubčeka v Trenčíne</vt:lpstr>
    </vt:vector>
  </TitlesOfParts>
  <Company/>
  <LinksUpToDate>false</LinksUpToDate>
  <CharactersWithSpaces>29922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robert.janik@fpt.tnuni.sk</cp:lastModifiedBy>
  <cp:revision>2</cp:revision>
  <cp:lastPrinted>2015-01-13T17:42:00Z</cp:lastPrinted>
  <dcterms:created xsi:type="dcterms:W3CDTF">2017-10-06T09:01:00Z</dcterms:created>
  <dcterms:modified xsi:type="dcterms:W3CDTF">2017-10-06T09:01:00Z</dcterms:modified>
</cp:coreProperties>
</file>