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Mriekatabuky"/>
        <w:tblpPr w:leftFromText="141" w:rightFromText="141" w:horzAnchor="margin" w:tblpY="1239"/>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10342"/>
        <w:gridCol w:w="148"/>
      </w:tblGrid>
      <w:tr w:rsidR="005139E0" w:rsidRPr="00C97905" w:rsidTr="005B6E76">
        <w:trPr>
          <w:gridAfter w:val="1"/>
          <w:wAfter w:w="148" w:type="dxa"/>
          <w:trHeight w:hRule="exact" w:val="624"/>
        </w:trPr>
        <w:tc>
          <w:tcPr>
            <w:tcW w:w="10342" w:type="dxa"/>
          </w:tcPr>
          <w:p w:rsidR="005139E0" w:rsidRPr="003545CC" w:rsidRDefault="005139E0" w:rsidP="005B6E76">
            <w:pPr>
              <w:spacing w:line="360" w:lineRule="auto"/>
              <w:rPr>
                <w:rStyle w:val="AreYou1"/>
                <w:lang w:val="en-US"/>
              </w:rPr>
            </w:pPr>
          </w:p>
        </w:tc>
      </w:tr>
      <w:tr w:rsidR="005139E0" w:rsidRPr="007C4787" w:rsidTr="005B6E76">
        <w:trPr>
          <w:trHeight w:hRule="exact" w:val="1304"/>
        </w:trPr>
        <w:tc>
          <w:tcPr>
            <w:tcW w:w="10490" w:type="dxa"/>
            <w:gridSpan w:val="2"/>
          </w:tcPr>
          <w:p w:rsidR="005B6E76" w:rsidRPr="00E7437D" w:rsidRDefault="00E7437D" w:rsidP="005B6E76">
            <w:pPr>
              <w:pStyle w:val="Bezriadkovania"/>
              <w:spacing w:line="276" w:lineRule="auto"/>
              <w:rPr>
                <w:rFonts w:ascii="Arial" w:hAnsi="Arial" w:cs="Arial"/>
                <w:sz w:val="18"/>
                <w:szCs w:val="18"/>
                <w:lang w:val="en-US"/>
              </w:rPr>
            </w:pPr>
            <w:r w:rsidRPr="00E7437D">
              <w:rPr>
                <w:rFonts w:ascii="Arial" w:hAnsi="Arial" w:cs="Arial"/>
                <w:sz w:val="18"/>
                <w:szCs w:val="18"/>
                <w:lang w:val="en-US"/>
              </w:rPr>
              <w:t>At Continental, we offer compelling tasks and a dynamic environment for smart and innovative people to bring their ideas to life – no matter where they are at in their career. Our diverse portfolio and expertise combined with your personal contribution, empowers us to successfully develop the most innovative mobility solutions for over 140 years. As part of our international team with more than 177,000 employees in almost 50 countries, you have the freedom of shaping the future in motion with us.</w:t>
            </w:r>
            <w:r w:rsidR="005B6E76" w:rsidRPr="00E7437D">
              <w:rPr>
                <w:rFonts w:ascii="Arial" w:hAnsi="Arial" w:cs="Arial"/>
                <w:sz w:val="18"/>
                <w:szCs w:val="18"/>
                <w:lang w:val="en-US"/>
              </w:rPr>
              <w:br/>
              <w:t xml:space="preserve">We want you at our facility in </w:t>
            </w:r>
            <w:r w:rsidR="00D0334C">
              <w:rPr>
                <w:rFonts w:ascii="Arial" w:hAnsi="Arial" w:cs="Arial"/>
                <w:sz w:val="18"/>
                <w:szCs w:val="18"/>
                <w:lang w:val="en-US"/>
              </w:rPr>
              <w:t xml:space="preserve">Technology Centre </w:t>
            </w:r>
            <w:proofErr w:type="spellStart"/>
            <w:r w:rsidR="00875880">
              <w:rPr>
                <w:rFonts w:ascii="Arial" w:hAnsi="Arial" w:cs="Arial"/>
                <w:sz w:val="18"/>
                <w:szCs w:val="18"/>
                <w:lang w:val="en-US"/>
              </w:rPr>
              <w:t>Púchov</w:t>
            </w:r>
            <w:proofErr w:type="spellEnd"/>
            <w:r w:rsidR="005B6E76" w:rsidRPr="00E7437D">
              <w:rPr>
                <w:rFonts w:ascii="Arial" w:hAnsi="Arial" w:cs="Arial"/>
                <w:sz w:val="18"/>
                <w:szCs w:val="18"/>
                <w:lang w:val="en-US"/>
              </w:rPr>
              <w:t>.</w:t>
            </w:r>
          </w:p>
          <w:p w:rsidR="005139E0" w:rsidRPr="00D0334C" w:rsidRDefault="005139E0" w:rsidP="005B6E76">
            <w:pPr>
              <w:pStyle w:val="StandardOben"/>
              <w:spacing w:line="276" w:lineRule="auto"/>
              <w:rPr>
                <w:rFonts w:cs="Arial"/>
                <w:color w:val="auto"/>
                <w:szCs w:val="18"/>
                <w:lang w:val="en-US"/>
              </w:rPr>
            </w:pPr>
          </w:p>
        </w:tc>
      </w:tr>
      <w:tr w:rsidR="005139E0" w:rsidRPr="007C4787" w:rsidTr="005B6E76">
        <w:trPr>
          <w:gridAfter w:val="1"/>
          <w:wAfter w:w="148" w:type="dxa"/>
          <w:trHeight w:hRule="exact" w:val="331"/>
        </w:trPr>
        <w:tc>
          <w:tcPr>
            <w:tcW w:w="10342" w:type="dxa"/>
          </w:tcPr>
          <w:p w:rsidR="005139E0" w:rsidRPr="00D0334C" w:rsidRDefault="005139E0" w:rsidP="005B6E76">
            <w:pPr>
              <w:spacing w:line="276" w:lineRule="auto"/>
              <w:rPr>
                <w:lang w:val="en-US"/>
              </w:rPr>
            </w:pPr>
          </w:p>
        </w:tc>
      </w:tr>
      <w:tr w:rsidR="005139E0" w:rsidRPr="000C4BDE" w:rsidTr="008E16A0">
        <w:trPr>
          <w:gridAfter w:val="1"/>
          <w:wAfter w:w="148" w:type="dxa"/>
          <w:trHeight w:hRule="exact" w:val="8513"/>
        </w:trPr>
        <w:tc>
          <w:tcPr>
            <w:tcW w:w="10342" w:type="dxa"/>
          </w:tcPr>
          <w:p w:rsidR="00B46FD7" w:rsidRPr="007C4787" w:rsidRDefault="00B46FD7" w:rsidP="000C4BDE">
            <w:pPr>
              <w:pStyle w:val="Headline"/>
              <w:spacing w:after="100"/>
              <w:rPr>
                <w:color w:val="FFC000"/>
                <w:lang w:val="en-US"/>
              </w:rPr>
            </w:pPr>
            <w:proofErr w:type="spellStart"/>
            <w:r w:rsidRPr="007C4787">
              <w:rPr>
                <w:color w:val="FFC000"/>
                <w:lang w:val="en-US"/>
              </w:rPr>
              <w:t>Š</w:t>
            </w:r>
            <w:r w:rsidR="000C4BDE" w:rsidRPr="007C4787">
              <w:rPr>
                <w:color w:val="FFC000"/>
                <w:lang w:val="en-US"/>
              </w:rPr>
              <w:t>tudentská</w:t>
            </w:r>
            <w:proofErr w:type="spellEnd"/>
            <w:r w:rsidR="000C4BDE" w:rsidRPr="007C4787">
              <w:rPr>
                <w:color w:val="FFC000"/>
                <w:lang w:val="en-US"/>
              </w:rPr>
              <w:t xml:space="preserve"> </w:t>
            </w:r>
            <w:proofErr w:type="spellStart"/>
            <w:r w:rsidR="000C4BDE" w:rsidRPr="007C4787">
              <w:rPr>
                <w:color w:val="FFC000"/>
                <w:lang w:val="en-US"/>
              </w:rPr>
              <w:t>stáž</w:t>
            </w:r>
            <w:proofErr w:type="spellEnd"/>
            <w:r w:rsidR="000C4BDE" w:rsidRPr="007C4787">
              <w:rPr>
                <w:color w:val="FFC000"/>
                <w:lang w:val="en-US"/>
              </w:rPr>
              <w:t>:</w:t>
            </w:r>
          </w:p>
          <w:p w:rsidR="00B46FD7" w:rsidRPr="007C4787" w:rsidRDefault="00B46FD7" w:rsidP="000C4BDE">
            <w:pPr>
              <w:pStyle w:val="Headline"/>
              <w:spacing w:after="100"/>
              <w:rPr>
                <w:color w:val="FFC000"/>
                <w:sz w:val="22"/>
                <w:lang w:val="en-US"/>
              </w:rPr>
            </w:pPr>
            <w:r w:rsidRPr="007C4787">
              <w:rPr>
                <w:color w:val="FFC000"/>
                <w:sz w:val="22"/>
                <w:lang w:val="en-US"/>
              </w:rPr>
              <w:t xml:space="preserve"> </w:t>
            </w:r>
            <w:r w:rsidR="007C72BB" w:rsidRPr="007C4787">
              <w:rPr>
                <w:color w:val="FFC000"/>
                <w:sz w:val="22"/>
                <w:lang w:val="en-US"/>
              </w:rPr>
              <w:t xml:space="preserve">R&amp;D </w:t>
            </w:r>
            <w:proofErr w:type="spellStart"/>
            <w:r w:rsidR="007C72BB" w:rsidRPr="007C4787">
              <w:rPr>
                <w:color w:val="FFC000"/>
                <w:sz w:val="22"/>
                <w:lang w:val="en-US"/>
              </w:rPr>
              <w:t>divízia</w:t>
            </w:r>
            <w:proofErr w:type="spellEnd"/>
            <w:r w:rsidR="007C72BB" w:rsidRPr="007C4787">
              <w:rPr>
                <w:color w:val="FFC000"/>
                <w:sz w:val="22"/>
                <w:lang w:val="en-US"/>
              </w:rPr>
              <w:t xml:space="preserve">, </w:t>
            </w:r>
            <w:proofErr w:type="spellStart"/>
            <w:r w:rsidR="007C72BB" w:rsidRPr="007C4787">
              <w:rPr>
                <w:color w:val="FFC000"/>
                <w:sz w:val="22"/>
                <w:lang w:val="en-US"/>
              </w:rPr>
              <w:t>Skúšobné</w:t>
            </w:r>
            <w:proofErr w:type="spellEnd"/>
            <w:r w:rsidR="007C72BB" w:rsidRPr="007C4787">
              <w:rPr>
                <w:color w:val="FFC000"/>
                <w:sz w:val="22"/>
                <w:lang w:val="en-US"/>
              </w:rPr>
              <w:t xml:space="preserve"> </w:t>
            </w:r>
            <w:proofErr w:type="spellStart"/>
            <w:r w:rsidR="007C72BB" w:rsidRPr="007C4787">
              <w:rPr>
                <w:color w:val="FFC000"/>
                <w:sz w:val="22"/>
                <w:lang w:val="en-US"/>
              </w:rPr>
              <w:t>centrum</w:t>
            </w:r>
            <w:proofErr w:type="spellEnd"/>
          </w:p>
          <w:p w:rsidR="00B46FD7" w:rsidRPr="007C4787" w:rsidRDefault="00B46FD7" w:rsidP="000C4BDE">
            <w:pPr>
              <w:pStyle w:val="Headline"/>
              <w:spacing w:after="100"/>
              <w:rPr>
                <w:color w:val="FFC000"/>
                <w:sz w:val="22"/>
                <w:lang w:val="en-US"/>
              </w:rPr>
            </w:pPr>
          </w:p>
          <w:p w:rsidR="00E7437D" w:rsidRPr="00B46FD7" w:rsidRDefault="000C4BDE" w:rsidP="00E7437D">
            <w:pPr>
              <w:rPr>
                <w:color w:val="FFC000"/>
                <w:sz w:val="22"/>
                <w:lang w:val="en-US"/>
              </w:rPr>
            </w:pPr>
            <w:proofErr w:type="spellStart"/>
            <w:r w:rsidRPr="00B46FD7">
              <w:rPr>
                <w:rFonts w:eastAsia="Calibri" w:cs="Arial"/>
                <w:b/>
                <w:bCs/>
                <w:color w:val="FFC000"/>
                <w:sz w:val="22"/>
                <w:lang w:val="en-US"/>
              </w:rPr>
              <w:t>Ciele</w:t>
            </w:r>
            <w:proofErr w:type="spellEnd"/>
            <w:r w:rsidRPr="00B46FD7">
              <w:rPr>
                <w:rFonts w:eastAsia="Calibri" w:cs="Arial"/>
                <w:b/>
                <w:bCs/>
                <w:color w:val="FFC000"/>
                <w:sz w:val="22"/>
                <w:lang w:val="en-US"/>
              </w:rPr>
              <w:t xml:space="preserve"> </w:t>
            </w:r>
            <w:proofErr w:type="spellStart"/>
            <w:r w:rsidRPr="00B46FD7">
              <w:rPr>
                <w:rFonts w:eastAsia="Calibri" w:cs="Arial"/>
                <w:b/>
                <w:bCs/>
                <w:color w:val="FFC000"/>
                <w:sz w:val="22"/>
                <w:lang w:val="en-US"/>
              </w:rPr>
              <w:t>úlohy</w:t>
            </w:r>
            <w:proofErr w:type="spellEnd"/>
            <w:r w:rsidR="00E7437D" w:rsidRPr="00B46FD7">
              <w:rPr>
                <w:rFonts w:cs="Arial"/>
                <w:b/>
                <w:bCs/>
                <w:color w:val="FFC000"/>
                <w:sz w:val="22"/>
                <w:lang w:val="en-US"/>
              </w:rPr>
              <w:t>:</w:t>
            </w:r>
          </w:p>
          <w:p w:rsidR="00F8741F" w:rsidRDefault="004C4017" w:rsidP="00F8741F">
            <w:pPr>
              <w:pStyle w:val="AufzhlungUnten"/>
              <w:rPr>
                <w:color w:val="000000" w:themeColor="text1"/>
                <w:sz w:val="22"/>
                <w:lang w:val="sk-SK"/>
              </w:rPr>
            </w:pPr>
            <w:r>
              <w:rPr>
                <w:color w:val="000000" w:themeColor="text1"/>
                <w:sz w:val="22"/>
                <w:lang w:val="sk-SK"/>
              </w:rPr>
              <w:t xml:space="preserve">Vytvorenie databázy </w:t>
            </w:r>
            <w:proofErr w:type="spellStart"/>
            <w:r>
              <w:rPr>
                <w:color w:val="000000" w:themeColor="text1"/>
                <w:sz w:val="22"/>
                <w:lang w:val="sk-SK"/>
              </w:rPr>
              <w:t>trvanlivostných</w:t>
            </w:r>
            <w:proofErr w:type="spellEnd"/>
            <w:r>
              <w:rPr>
                <w:color w:val="000000" w:themeColor="text1"/>
                <w:sz w:val="22"/>
                <w:lang w:val="sk-SK"/>
              </w:rPr>
              <w:t xml:space="preserve"> skúšok plášťov</w:t>
            </w:r>
          </w:p>
          <w:p w:rsidR="004C4017" w:rsidRDefault="004C4017" w:rsidP="00F8741F">
            <w:pPr>
              <w:pStyle w:val="AufzhlungUnten"/>
              <w:rPr>
                <w:color w:val="000000" w:themeColor="text1"/>
                <w:sz w:val="22"/>
                <w:lang w:val="sk-SK"/>
              </w:rPr>
            </w:pPr>
            <w:r>
              <w:rPr>
                <w:color w:val="000000" w:themeColor="text1"/>
                <w:sz w:val="22"/>
                <w:lang w:val="sk-SK"/>
              </w:rPr>
              <w:t xml:space="preserve">Zber a analýza </w:t>
            </w:r>
            <w:r w:rsidR="000B5F58">
              <w:rPr>
                <w:color w:val="000000" w:themeColor="text1"/>
                <w:sz w:val="22"/>
                <w:lang w:val="sk-SK"/>
              </w:rPr>
              <w:t xml:space="preserve">dát z </w:t>
            </w:r>
            <w:r>
              <w:rPr>
                <w:color w:val="000000" w:themeColor="text1"/>
                <w:sz w:val="22"/>
                <w:lang w:val="sk-SK"/>
              </w:rPr>
              <w:t>vývojových a zákonných testovacích metodík</w:t>
            </w:r>
          </w:p>
          <w:p w:rsidR="007C4787" w:rsidRDefault="007C4787" w:rsidP="00F8741F">
            <w:pPr>
              <w:pStyle w:val="AufzhlungUnten"/>
              <w:rPr>
                <w:color w:val="000000" w:themeColor="text1"/>
                <w:sz w:val="22"/>
                <w:lang w:val="sk-SK"/>
              </w:rPr>
            </w:pPr>
            <w:r>
              <w:rPr>
                <w:color w:val="000000" w:themeColor="text1"/>
                <w:sz w:val="22"/>
                <w:lang w:val="sk-SK"/>
              </w:rPr>
              <w:t>Vyhľadanie a preklad kľúčových odsekov z anglického jazyka</w:t>
            </w:r>
          </w:p>
          <w:p w:rsidR="004C4017" w:rsidRPr="00B46FD7" w:rsidRDefault="000B5F58" w:rsidP="00F8741F">
            <w:pPr>
              <w:pStyle w:val="AufzhlungUnten"/>
              <w:rPr>
                <w:color w:val="000000" w:themeColor="text1"/>
                <w:sz w:val="22"/>
                <w:lang w:val="sk-SK"/>
              </w:rPr>
            </w:pPr>
            <w:r>
              <w:rPr>
                <w:color w:val="000000" w:themeColor="text1"/>
                <w:sz w:val="22"/>
                <w:lang w:val="sk-SK"/>
              </w:rPr>
              <w:t>Vytvorenie prehľadu pomocou MS Office</w:t>
            </w:r>
            <w:r w:rsidR="007C4787">
              <w:rPr>
                <w:color w:val="000000" w:themeColor="text1"/>
                <w:sz w:val="22"/>
                <w:lang w:val="sk-SK"/>
              </w:rPr>
              <w:t xml:space="preserve"> Excel </w:t>
            </w:r>
            <w:r>
              <w:rPr>
                <w:color w:val="000000" w:themeColor="text1"/>
                <w:sz w:val="22"/>
                <w:lang w:val="sk-SK"/>
              </w:rPr>
              <w:t>z vybraných parametrov</w:t>
            </w:r>
          </w:p>
          <w:p w:rsidR="007869B8" w:rsidRPr="00B46FD7" w:rsidRDefault="007869B8" w:rsidP="005B6E76">
            <w:pPr>
              <w:pStyle w:val="StandardOben"/>
              <w:rPr>
                <w:sz w:val="22"/>
                <w:lang w:val="sk-SK"/>
              </w:rPr>
            </w:pPr>
          </w:p>
          <w:p w:rsidR="00E7437D" w:rsidRPr="00B46FD7" w:rsidRDefault="000C4BDE" w:rsidP="00E7437D">
            <w:pPr>
              <w:pStyle w:val="content"/>
              <w:rPr>
                <w:color w:val="FFC000"/>
                <w:sz w:val="22"/>
                <w:lang w:val="en-US"/>
              </w:rPr>
            </w:pPr>
            <w:proofErr w:type="spellStart"/>
            <w:r w:rsidRPr="00B46FD7">
              <w:rPr>
                <w:color w:val="FFC000"/>
                <w:sz w:val="22"/>
                <w:lang w:val="en-US"/>
              </w:rPr>
              <w:t>Odmena</w:t>
            </w:r>
            <w:proofErr w:type="spellEnd"/>
            <w:r w:rsidRPr="00B46FD7">
              <w:rPr>
                <w:color w:val="FFC000"/>
                <w:sz w:val="22"/>
                <w:lang w:val="en-US"/>
              </w:rPr>
              <w:t xml:space="preserve"> a </w:t>
            </w:r>
            <w:proofErr w:type="spellStart"/>
            <w:r w:rsidRPr="00B46FD7">
              <w:rPr>
                <w:color w:val="FFC000"/>
                <w:sz w:val="22"/>
                <w:lang w:val="en-US"/>
              </w:rPr>
              <w:t>výhody</w:t>
            </w:r>
            <w:proofErr w:type="spellEnd"/>
            <w:r w:rsidRPr="00B46FD7">
              <w:rPr>
                <w:color w:val="FFC000"/>
                <w:sz w:val="22"/>
                <w:lang w:val="en-US"/>
              </w:rPr>
              <w:t>:</w:t>
            </w:r>
          </w:p>
          <w:p w:rsidR="00672233" w:rsidRPr="00B46FD7" w:rsidRDefault="00DD373A" w:rsidP="000C4BDE">
            <w:pPr>
              <w:pStyle w:val="AufzhlungUnten"/>
              <w:rPr>
                <w:color w:val="000000" w:themeColor="text1"/>
                <w:sz w:val="22"/>
                <w:lang w:val="sk-SK"/>
              </w:rPr>
            </w:pPr>
            <w:r w:rsidRPr="00B46FD7">
              <w:rPr>
                <w:color w:val="000000" w:themeColor="text1"/>
                <w:sz w:val="22"/>
                <w:lang w:val="sk-SK"/>
              </w:rPr>
              <w:t>R</w:t>
            </w:r>
            <w:r w:rsidR="008C6D10" w:rsidRPr="00B46FD7">
              <w:rPr>
                <w:color w:val="000000" w:themeColor="text1"/>
                <w:sz w:val="22"/>
                <w:lang w:val="sk-SK"/>
              </w:rPr>
              <w:t xml:space="preserve">eferencie – R&amp;D </w:t>
            </w:r>
            <w:proofErr w:type="spellStart"/>
            <w:r w:rsidR="008C6D10" w:rsidRPr="00B46FD7">
              <w:rPr>
                <w:color w:val="000000" w:themeColor="text1"/>
                <w:sz w:val="22"/>
                <w:lang w:val="sk-SK"/>
              </w:rPr>
              <w:t>Continental</w:t>
            </w:r>
            <w:proofErr w:type="spellEnd"/>
            <w:r w:rsidR="008C6D10" w:rsidRPr="00B46FD7">
              <w:rPr>
                <w:color w:val="000000" w:themeColor="text1"/>
                <w:sz w:val="22"/>
                <w:lang w:val="sk-SK"/>
              </w:rPr>
              <w:t xml:space="preserve"> Matador Púchov</w:t>
            </w:r>
          </w:p>
          <w:p w:rsidR="00221056" w:rsidRDefault="00B46FD7" w:rsidP="00221056">
            <w:pPr>
              <w:pStyle w:val="AufzhlungUnten"/>
              <w:rPr>
                <w:color w:val="000000" w:themeColor="text1"/>
                <w:sz w:val="22"/>
                <w:lang w:val="sk-SK"/>
              </w:rPr>
            </w:pPr>
            <w:r>
              <w:rPr>
                <w:color w:val="000000" w:themeColor="text1"/>
                <w:sz w:val="22"/>
                <w:lang w:val="sk-SK"/>
              </w:rPr>
              <w:t xml:space="preserve">Hodinová sadzba: </w:t>
            </w:r>
            <w:r w:rsidR="00221056" w:rsidRPr="00B46FD7">
              <w:rPr>
                <w:color w:val="000000" w:themeColor="text1"/>
                <w:sz w:val="22"/>
                <w:lang w:val="sk-SK"/>
              </w:rPr>
              <w:t>2,66€/hod., max. 20 hod. týždenne</w:t>
            </w:r>
          </w:p>
          <w:p w:rsidR="00B46FD7" w:rsidRDefault="00B46FD7" w:rsidP="00B46FD7">
            <w:pPr>
              <w:pStyle w:val="AufzhlungUnten"/>
              <w:rPr>
                <w:color w:val="000000" w:themeColor="text1"/>
                <w:sz w:val="22"/>
                <w:lang w:val="sk-SK"/>
              </w:rPr>
            </w:pPr>
            <w:r>
              <w:rPr>
                <w:color w:val="000000" w:themeColor="text1"/>
                <w:sz w:val="22"/>
                <w:lang w:val="sk-SK"/>
              </w:rPr>
              <w:t>P</w:t>
            </w:r>
            <w:r w:rsidR="008C6D10" w:rsidRPr="00B46FD7">
              <w:rPr>
                <w:color w:val="000000" w:themeColor="text1"/>
                <w:sz w:val="22"/>
                <w:lang w:val="sk-SK"/>
              </w:rPr>
              <w:t>redpokladaný rozsah</w:t>
            </w:r>
            <w:r w:rsidR="000C4BDE" w:rsidRPr="00B46FD7">
              <w:rPr>
                <w:color w:val="000000" w:themeColor="text1"/>
                <w:sz w:val="22"/>
                <w:lang w:val="sk-SK"/>
              </w:rPr>
              <w:t xml:space="preserve"> stáže</w:t>
            </w:r>
            <w:r w:rsidR="008C6D10" w:rsidRPr="00B46FD7">
              <w:rPr>
                <w:color w:val="000000" w:themeColor="text1"/>
                <w:sz w:val="22"/>
                <w:lang w:val="sk-SK"/>
              </w:rPr>
              <w:t xml:space="preserve">: </w:t>
            </w:r>
            <w:r w:rsidR="004C4017">
              <w:rPr>
                <w:color w:val="000000" w:themeColor="text1"/>
                <w:sz w:val="22"/>
                <w:lang w:val="sk-SK"/>
              </w:rPr>
              <w:t>min. 3</w:t>
            </w:r>
            <w:r w:rsidRPr="00B46FD7">
              <w:rPr>
                <w:color w:val="000000" w:themeColor="text1"/>
                <w:sz w:val="22"/>
                <w:lang w:val="sk-SK"/>
              </w:rPr>
              <w:t xml:space="preserve"> mesiace</w:t>
            </w:r>
          </w:p>
          <w:p w:rsidR="00672233" w:rsidRPr="00B46FD7" w:rsidRDefault="008C6D10" w:rsidP="00B46FD7">
            <w:pPr>
              <w:pStyle w:val="AufzhlungUnten"/>
              <w:rPr>
                <w:color w:val="000000" w:themeColor="text1"/>
                <w:sz w:val="22"/>
                <w:lang w:val="sk-SK"/>
              </w:rPr>
            </w:pPr>
            <w:r w:rsidRPr="00B46FD7">
              <w:rPr>
                <w:color w:val="000000" w:themeColor="text1"/>
                <w:sz w:val="22"/>
                <w:lang w:val="sk-SK"/>
              </w:rPr>
              <w:t>Pracovná doba: pružná, podľa dohody</w:t>
            </w:r>
          </w:p>
          <w:p w:rsidR="00A01721" w:rsidRPr="00B46FD7" w:rsidRDefault="00A01721" w:rsidP="000C4BDE">
            <w:pPr>
              <w:pStyle w:val="AufzhlungUnten"/>
              <w:numPr>
                <w:ilvl w:val="0"/>
                <w:numId w:val="0"/>
              </w:numPr>
              <w:rPr>
                <w:sz w:val="22"/>
                <w:lang w:val="sk-SK"/>
              </w:rPr>
            </w:pPr>
          </w:p>
          <w:p w:rsidR="000C4BDE" w:rsidRPr="00B46FD7" w:rsidRDefault="000C4BDE" w:rsidP="000C4BDE">
            <w:pPr>
              <w:pStyle w:val="content"/>
              <w:rPr>
                <w:color w:val="FFC000"/>
                <w:sz w:val="22"/>
                <w:lang w:val="sk-SK"/>
              </w:rPr>
            </w:pPr>
            <w:r w:rsidRPr="00B46FD7">
              <w:rPr>
                <w:color w:val="FFC000"/>
                <w:sz w:val="22"/>
                <w:lang w:val="sk-SK"/>
              </w:rPr>
              <w:t>Požiadavky:</w:t>
            </w:r>
          </w:p>
          <w:p w:rsidR="00672233" w:rsidRPr="00B46FD7" w:rsidRDefault="008C6D10" w:rsidP="000C4BDE">
            <w:pPr>
              <w:pStyle w:val="AufzhlungUnten"/>
              <w:rPr>
                <w:color w:val="000000" w:themeColor="text1"/>
                <w:sz w:val="22"/>
                <w:lang w:val="sk-SK"/>
              </w:rPr>
            </w:pPr>
            <w:r w:rsidRPr="00B46FD7">
              <w:rPr>
                <w:color w:val="000000" w:themeColor="text1"/>
                <w:sz w:val="22"/>
                <w:lang w:val="sk-SK"/>
              </w:rPr>
              <w:t xml:space="preserve">Študent VŠ </w:t>
            </w:r>
            <w:r w:rsidR="007C4787">
              <w:rPr>
                <w:color w:val="000000" w:themeColor="text1"/>
                <w:sz w:val="22"/>
                <w:lang w:val="sk-SK"/>
              </w:rPr>
              <w:t>technického zamerania</w:t>
            </w:r>
            <w:r w:rsidR="007C4787" w:rsidRPr="00B46FD7">
              <w:rPr>
                <w:color w:val="000000" w:themeColor="text1"/>
                <w:sz w:val="22"/>
                <w:lang w:val="sk-SK"/>
              </w:rPr>
              <w:t xml:space="preserve"> </w:t>
            </w:r>
            <w:r w:rsidRPr="00B46FD7">
              <w:rPr>
                <w:color w:val="000000" w:themeColor="text1"/>
                <w:sz w:val="22"/>
                <w:lang w:val="sk-SK"/>
              </w:rPr>
              <w:t>(</w:t>
            </w:r>
            <w:proofErr w:type="spellStart"/>
            <w:r w:rsidRPr="00B46FD7">
              <w:rPr>
                <w:color w:val="000000" w:themeColor="text1"/>
                <w:sz w:val="22"/>
                <w:lang w:val="sk-SK"/>
              </w:rPr>
              <w:t>Bc</w:t>
            </w:r>
            <w:proofErr w:type="spellEnd"/>
            <w:r w:rsidRPr="00B46FD7">
              <w:rPr>
                <w:color w:val="000000" w:themeColor="text1"/>
                <w:sz w:val="22"/>
                <w:lang w:val="sk-SK"/>
              </w:rPr>
              <w:t xml:space="preserve">, </w:t>
            </w:r>
            <w:proofErr w:type="spellStart"/>
            <w:r w:rsidRPr="00B46FD7">
              <w:rPr>
                <w:color w:val="000000" w:themeColor="text1"/>
                <w:sz w:val="22"/>
                <w:lang w:val="sk-SK"/>
              </w:rPr>
              <w:t>Ing</w:t>
            </w:r>
            <w:proofErr w:type="spellEnd"/>
            <w:r w:rsidRPr="00B46FD7">
              <w:rPr>
                <w:color w:val="000000" w:themeColor="text1"/>
                <w:sz w:val="22"/>
                <w:lang w:val="sk-SK"/>
              </w:rPr>
              <w:t xml:space="preserve">, </w:t>
            </w:r>
            <w:proofErr w:type="spellStart"/>
            <w:r w:rsidRPr="00B46FD7">
              <w:rPr>
                <w:color w:val="000000" w:themeColor="text1"/>
                <w:sz w:val="22"/>
                <w:lang w:val="sk-SK"/>
              </w:rPr>
              <w:t>PhD</w:t>
            </w:r>
            <w:proofErr w:type="spellEnd"/>
            <w:r w:rsidRPr="00B46FD7">
              <w:rPr>
                <w:color w:val="000000" w:themeColor="text1"/>
                <w:sz w:val="22"/>
                <w:lang w:val="sk-SK"/>
              </w:rPr>
              <w:t>)</w:t>
            </w:r>
            <w:r w:rsidR="007C4787">
              <w:rPr>
                <w:color w:val="000000" w:themeColor="text1"/>
                <w:sz w:val="22"/>
                <w:lang w:val="sk-SK"/>
              </w:rPr>
              <w:t xml:space="preserve"> </w:t>
            </w:r>
          </w:p>
          <w:p w:rsidR="00672233" w:rsidRPr="00B46FD7" w:rsidRDefault="008C6D10" w:rsidP="000C4BDE">
            <w:pPr>
              <w:pStyle w:val="AufzhlungUnten"/>
              <w:rPr>
                <w:color w:val="000000" w:themeColor="text1"/>
                <w:sz w:val="22"/>
                <w:lang w:val="sk-SK"/>
              </w:rPr>
            </w:pPr>
            <w:r w:rsidRPr="00B46FD7">
              <w:rPr>
                <w:color w:val="000000" w:themeColor="text1"/>
                <w:sz w:val="22"/>
                <w:lang w:val="sk-SK"/>
              </w:rPr>
              <w:t>Anglický jazyk –</w:t>
            </w:r>
            <w:r w:rsidR="003F169A" w:rsidRPr="00B46FD7">
              <w:rPr>
                <w:color w:val="000000" w:themeColor="text1"/>
                <w:sz w:val="22"/>
                <w:lang w:val="sk-SK"/>
              </w:rPr>
              <w:t xml:space="preserve"> </w:t>
            </w:r>
            <w:r w:rsidR="00B46FD7" w:rsidRPr="00B46FD7">
              <w:rPr>
                <w:color w:val="000000" w:themeColor="text1"/>
                <w:sz w:val="22"/>
                <w:lang w:val="sk-SK"/>
              </w:rPr>
              <w:t>na pokročilej úrovni</w:t>
            </w:r>
          </w:p>
          <w:p w:rsidR="00510A3A" w:rsidRPr="00B46FD7" w:rsidRDefault="00510A3A" w:rsidP="000C4BDE">
            <w:pPr>
              <w:pStyle w:val="AufzhlungUnten"/>
              <w:rPr>
                <w:color w:val="000000" w:themeColor="text1"/>
                <w:sz w:val="22"/>
                <w:lang w:val="sk-SK"/>
              </w:rPr>
            </w:pPr>
            <w:r w:rsidRPr="00B46FD7">
              <w:rPr>
                <w:color w:val="000000" w:themeColor="text1"/>
                <w:sz w:val="22"/>
                <w:lang w:val="sk-SK"/>
              </w:rPr>
              <w:t xml:space="preserve">Znalosť </w:t>
            </w:r>
            <w:r w:rsidR="00F8741F" w:rsidRPr="00B46FD7">
              <w:rPr>
                <w:color w:val="000000" w:themeColor="text1"/>
                <w:sz w:val="22"/>
                <w:lang w:val="sk-SK"/>
              </w:rPr>
              <w:t>MS Access</w:t>
            </w:r>
            <w:r w:rsidR="00B46FD7" w:rsidRPr="00B46FD7">
              <w:rPr>
                <w:color w:val="000000" w:themeColor="text1"/>
                <w:sz w:val="22"/>
                <w:lang w:val="sk-SK"/>
              </w:rPr>
              <w:t xml:space="preserve"> a MS Excel </w:t>
            </w:r>
          </w:p>
          <w:p w:rsidR="000C4BDE" w:rsidRPr="00B46FD7" w:rsidRDefault="000C4BDE" w:rsidP="000C4BDE">
            <w:pPr>
              <w:pStyle w:val="AufzhlungUnten"/>
              <w:numPr>
                <w:ilvl w:val="0"/>
                <w:numId w:val="0"/>
              </w:numPr>
              <w:rPr>
                <w:sz w:val="22"/>
                <w:lang w:val="sk-SK"/>
              </w:rPr>
            </w:pPr>
          </w:p>
          <w:p w:rsidR="000C4BDE" w:rsidRPr="00B46FD7" w:rsidRDefault="000C4BDE" w:rsidP="000C4BDE">
            <w:pPr>
              <w:pStyle w:val="content"/>
              <w:rPr>
                <w:color w:val="FFC000"/>
                <w:sz w:val="22"/>
              </w:rPr>
            </w:pPr>
            <w:proofErr w:type="spellStart"/>
            <w:r w:rsidRPr="00B46FD7">
              <w:rPr>
                <w:color w:val="FFC000"/>
                <w:sz w:val="22"/>
              </w:rPr>
              <w:t>Ako</w:t>
            </w:r>
            <w:proofErr w:type="spellEnd"/>
            <w:r w:rsidRPr="00B46FD7">
              <w:rPr>
                <w:color w:val="FFC000"/>
                <w:sz w:val="22"/>
              </w:rPr>
              <w:t xml:space="preserve"> </w:t>
            </w:r>
            <w:proofErr w:type="spellStart"/>
            <w:r w:rsidRPr="00B46FD7">
              <w:rPr>
                <w:color w:val="FFC000"/>
                <w:sz w:val="22"/>
              </w:rPr>
              <w:t>požiadať</w:t>
            </w:r>
            <w:proofErr w:type="spellEnd"/>
            <w:r w:rsidRPr="00B46FD7">
              <w:rPr>
                <w:color w:val="FFC000"/>
                <w:sz w:val="22"/>
              </w:rPr>
              <w:t>:</w:t>
            </w:r>
          </w:p>
          <w:p w:rsidR="00672233" w:rsidRPr="00B46FD7" w:rsidRDefault="00DD373A" w:rsidP="000C4BDE">
            <w:pPr>
              <w:pStyle w:val="AufzhlungUnten"/>
              <w:rPr>
                <w:color w:val="000000" w:themeColor="text1"/>
                <w:sz w:val="22"/>
                <w:lang w:val="sk-SK"/>
              </w:rPr>
            </w:pPr>
            <w:r w:rsidRPr="00B46FD7">
              <w:rPr>
                <w:color w:val="000000" w:themeColor="text1"/>
                <w:sz w:val="22"/>
                <w:lang w:val="sk-SK"/>
              </w:rPr>
              <w:t>N</w:t>
            </w:r>
            <w:r w:rsidR="008C6D10" w:rsidRPr="00B46FD7">
              <w:rPr>
                <w:color w:val="000000" w:themeColor="text1"/>
                <w:sz w:val="22"/>
                <w:lang w:val="sk-SK"/>
              </w:rPr>
              <w:t>apíš nám na</w:t>
            </w:r>
            <w:r w:rsidR="00FC2E4D" w:rsidRPr="00B46FD7">
              <w:rPr>
                <w:color w:val="000000" w:themeColor="text1"/>
                <w:sz w:val="22"/>
                <w:lang w:val="sk-SK"/>
              </w:rPr>
              <w:t xml:space="preserve"> e-mailovú adresu: </w:t>
            </w:r>
            <w:r w:rsidR="00F7208C" w:rsidRPr="00B46FD7">
              <w:rPr>
                <w:color w:val="000000" w:themeColor="text1"/>
                <w:sz w:val="22"/>
                <w:lang w:val="sk-SK"/>
              </w:rPr>
              <w:t xml:space="preserve"> </w:t>
            </w:r>
            <w:hyperlink r:id="rId10" w:history="1">
              <w:r w:rsidR="00F7208C" w:rsidRPr="00B46FD7">
                <w:rPr>
                  <w:rStyle w:val="Hypertextovprepojenie"/>
                  <w:rFonts w:cs="Arial"/>
                  <w:sz w:val="22"/>
                  <w:lang w:val="sk-SK"/>
                </w:rPr>
                <w:t>silvia.vrablova@conti.sk</w:t>
              </w:r>
            </w:hyperlink>
            <w:r w:rsidR="00F7208C" w:rsidRPr="00B46FD7">
              <w:rPr>
                <w:rFonts w:ascii="Helv" w:hAnsi="Helv" w:cs="Helv"/>
                <w:color w:val="000000"/>
                <w:sz w:val="22"/>
                <w:lang w:val="sk-SK"/>
              </w:rPr>
              <w:t xml:space="preserve"> </w:t>
            </w:r>
            <w:r w:rsidR="000C4BDE" w:rsidRPr="00B46FD7">
              <w:rPr>
                <w:color w:val="000000" w:themeColor="text1"/>
                <w:sz w:val="22"/>
                <w:lang w:val="sk-SK"/>
              </w:rPr>
              <w:t xml:space="preserve"> </w:t>
            </w:r>
            <w:r w:rsidR="008C6D10" w:rsidRPr="00B46FD7">
              <w:rPr>
                <w:color w:val="000000" w:themeColor="text1"/>
                <w:sz w:val="22"/>
                <w:lang w:val="sk-SK"/>
              </w:rPr>
              <w:t xml:space="preserve">prilož </w:t>
            </w:r>
            <w:r w:rsidR="00FC2E4D" w:rsidRPr="00B46FD7">
              <w:rPr>
                <w:color w:val="000000" w:themeColor="text1"/>
                <w:sz w:val="22"/>
                <w:lang w:val="sk-SK"/>
              </w:rPr>
              <w:t>CV a motivačný list.</w:t>
            </w:r>
          </w:p>
          <w:p w:rsidR="00672233" w:rsidRPr="00B46FD7" w:rsidRDefault="008C6D10" w:rsidP="000C4BDE">
            <w:pPr>
              <w:pStyle w:val="AufzhlungUnten"/>
              <w:rPr>
                <w:color w:val="000000" w:themeColor="text1"/>
                <w:sz w:val="22"/>
                <w:lang w:val="sk-SK"/>
              </w:rPr>
            </w:pPr>
            <w:r w:rsidRPr="00B46FD7">
              <w:rPr>
                <w:color w:val="000000" w:themeColor="text1"/>
                <w:sz w:val="22"/>
                <w:lang w:val="sk-SK"/>
              </w:rPr>
              <w:t xml:space="preserve">Posledný termín podania žiadostí: </w:t>
            </w:r>
            <w:r w:rsidR="007C72BB">
              <w:rPr>
                <w:color w:val="000000" w:themeColor="text1"/>
                <w:sz w:val="22"/>
                <w:lang w:val="sk-SK"/>
              </w:rPr>
              <w:t>2</w:t>
            </w:r>
            <w:r w:rsidR="00B46FD7">
              <w:rPr>
                <w:color w:val="000000" w:themeColor="text1"/>
                <w:sz w:val="22"/>
                <w:lang w:val="sk-SK"/>
              </w:rPr>
              <w:t>0</w:t>
            </w:r>
            <w:r w:rsidRPr="00B46FD7">
              <w:rPr>
                <w:color w:val="000000" w:themeColor="text1"/>
                <w:sz w:val="22"/>
                <w:lang w:val="en-US"/>
              </w:rPr>
              <w:t>.</w:t>
            </w:r>
            <w:r w:rsidR="009F2F6B" w:rsidRPr="00B46FD7">
              <w:rPr>
                <w:color w:val="000000" w:themeColor="text1"/>
                <w:sz w:val="22"/>
                <w:lang w:val="en-US"/>
              </w:rPr>
              <w:t>0</w:t>
            </w:r>
            <w:r w:rsidR="00B46FD7">
              <w:rPr>
                <w:color w:val="000000" w:themeColor="text1"/>
                <w:sz w:val="22"/>
                <w:lang w:val="en-US"/>
              </w:rPr>
              <w:t>4</w:t>
            </w:r>
            <w:r w:rsidR="009F2F6B" w:rsidRPr="00B46FD7">
              <w:rPr>
                <w:color w:val="000000" w:themeColor="text1"/>
                <w:sz w:val="22"/>
                <w:lang w:val="en-US"/>
              </w:rPr>
              <w:t>.2015</w:t>
            </w:r>
          </w:p>
          <w:p w:rsidR="000C4BDE" w:rsidRPr="00B46FD7" w:rsidRDefault="000C4BDE" w:rsidP="000C4BDE">
            <w:pPr>
              <w:pStyle w:val="AufzhlungUnten"/>
              <w:numPr>
                <w:ilvl w:val="0"/>
                <w:numId w:val="0"/>
              </w:numPr>
              <w:rPr>
                <w:color w:val="FFC000"/>
                <w:sz w:val="22"/>
                <w:lang w:val="sk-SK"/>
              </w:rPr>
            </w:pPr>
          </w:p>
          <w:p w:rsidR="000C4BDE" w:rsidRPr="00B46FD7" w:rsidRDefault="000C4BDE" w:rsidP="000C4BDE">
            <w:pPr>
              <w:pStyle w:val="content"/>
              <w:rPr>
                <w:sz w:val="22"/>
              </w:rPr>
            </w:pPr>
            <w:proofErr w:type="spellStart"/>
            <w:r w:rsidRPr="00B46FD7">
              <w:rPr>
                <w:color w:val="FFC000"/>
                <w:sz w:val="22"/>
              </w:rPr>
              <w:t>Miesto</w:t>
            </w:r>
            <w:proofErr w:type="spellEnd"/>
            <w:r w:rsidRPr="00B46FD7">
              <w:rPr>
                <w:color w:val="FFC000"/>
                <w:sz w:val="22"/>
              </w:rPr>
              <w:t xml:space="preserve"> </w:t>
            </w:r>
            <w:proofErr w:type="spellStart"/>
            <w:r w:rsidRPr="00B46FD7">
              <w:rPr>
                <w:color w:val="FFC000"/>
                <w:sz w:val="22"/>
              </w:rPr>
              <w:t>vykonania</w:t>
            </w:r>
            <w:proofErr w:type="spellEnd"/>
            <w:r w:rsidRPr="00B46FD7">
              <w:rPr>
                <w:color w:val="FFC000"/>
                <w:sz w:val="22"/>
              </w:rPr>
              <w:t xml:space="preserve"> </w:t>
            </w:r>
            <w:proofErr w:type="spellStart"/>
            <w:r w:rsidRPr="00B46FD7">
              <w:rPr>
                <w:color w:val="FFC000"/>
                <w:sz w:val="22"/>
              </w:rPr>
              <w:t>úlohy</w:t>
            </w:r>
            <w:proofErr w:type="spellEnd"/>
            <w:r w:rsidRPr="00B46FD7">
              <w:rPr>
                <w:sz w:val="22"/>
              </w:rPr>
              <w:t>:</w:t>
            </w:r>
          </w:p>
          <w:p w:rsidR="000C4BDE" w:rsidRPr="00B46FD7" w:rsidRDefault="000C4BDE" w:rsidP="000C4BDE">
            <w:pPr>
              <w:pStyle w:val="AufzhlungUnten"/>
              <w:rPr>
                <w:color w:val="000000" w:themeColor="text1"/>
                <w:sz w:val="22"/>
                <w:lang w:val="sk-SK"/>
              </w:rPr>
            </w:pPr>
            <w:r w:rsidRPr="00B46FD7">
              <w:rPr>
                <w:color w:val="000000" w:themeColor="text1"/>
                <w:sz w:val="22"/>
                <w:lang w:val="sk-SK"/>
              </w:rPr>
              <w:t>Technologické centrum Púchov</w:t>
            </w:r>
          </w:p>
          <w:p w:rsidR="000C4BDE" w:rsidRPr="00B46FD7" w:rsidRDefault="008C6D10" w:rsidP="000C4BDE">
            <w:pPr>
              <w:pStyle w:val="AufzhlungUnten"/>
              <w:rPr>
                <w:color w:val="000000" w:themeColor="text1"/>
                <w:sz w:val="22"/>
                <w:lang w:val="sk-SK"/>
              </w:rPr>
            </w:pPr>
            <w:proofErr w:type="spellStart"/>
            <w:r w:rsidRPr="00B46FD7">
              <w:rPr>
                <w:color w:val="000000" w:themeColor="text1"/>
                <w:sz w:val="22"/>
                <w:lang w:val="sk-SK"/>
              </w:rPr>
              <w:t>Continental</w:t>
            </w:r>
            <w:proofErr w:type="spellEnd"/>
            <w:r w:rsidRPr="00B46FD7">
              <w:rPr>
                <w:color w:val="000000" w:themeColor="text1"/>
                <w:sz w:val="22"/>
                <w:lang w:val="sk-SK"/>
              </w:rPr>
              <w:t xml:space="preserve"> Matador </w:t>
            </w:r>
            <w:proofErr w:type="spellStart"/>
            <w:r w:rsidRPr="00B46FD7">
              <w:rPr>
                <w:color w:val="000000" w:themeColor="text1"/>
                <w:sz w:val="22"/>
                <w:lang w:val="sk-SK"/>
              </w:rPr>
              <w:t>Rubber</w:t>
            </w:r>
            <w:proofErr w:type="spellEnd"/>
            <w:r w:rsidRPr="00B46FD7">
              <w:rPr>
                <w:color w:val="000000" w:themeColor="text1"/>
                <w:sz w:val="22"/>
                <w:lang w:val="sk-SK"/>
              </w:rPr>
              <w:t xml:space="preserve"> s.r.o.</w:t>
            </w:r>
          </w:p>
          <w:p w:rsidR="000C4BDE" w:rsidRPr="00B46FD7" w:rsidRDefault="008C6D10" w:rsidP="00B46FD7">
            <w:pPr>
              <w:pStyle w:val="AufzhlungUnten"/>
              <w:rPr>
                <w:color w:val="000000" w:themeColor="text1"/>
                <w:sz w:val="22"/>
                <w:lang w:val="sk-SK"/>
              </w:rPr>
            </w:pPr>
            <w:proofErr w:type="spellStart"/>
            <w:r w:rsidRPr="00B46FD7">
              <w:rPr>
                <w:color w:val="000000" w:themeColor="text1"/>
                <w:sz w:val="22"/>
                <w:lang w:val="sk-SK"/>
              </w:rPr>
              <w:t>Vansovej</w:t>
            </w:r>
            <w:proofErr w:type="spellEnd"/>
            <w:r w:rsidRPr="00B46FD7">
              <w:rPr>
                <w:color w:val="000000" w:themeColor="text1"/>
                <w:sz w:val="22"/>
                <w:lang w:val="sk-SK"/>
              </w:rPr>
              <w:t xml:space="preserve"> 1054, 020 01 Púchov</w:t>
            </w:r>
          </w:p>
        </w:tc>
      </w:tr>
      <w:tr w:rsidR="005139E0" w:rsidRPr="007C4787" w:rsidTr="005B6E76">
        <w:trPr>
          <w:gridAfter w:val="1"/>
          <w:wAfter w:w="148" w:type="dxa"/>
          <w:trHeight w:hRule="exact" w:val="1420"/>
        </w:trPr>
        <w:tc>
          <w:tcPr>
            <w:tcW w:w="10342" w:type="dxa"/>
            <w:vAlign w:val="bottom"/>
          </w:tcPr>
          <w:p w:rsidR="008C6FE5" w:rsidRPr="002849AB" w:rsidRDefault="008C6FE5" w:rsidP="008C6FE5">
            <w:pPr>
              <w:pStyle w:val="StandardOben"/>
              <w:rPr>
                <w:color w:val="auto"/>
                <w:lang w:val="en-US"/>
              </w:rPr>
            </w:pPr>
            <w:r w:rsidRPr="002849AB">
              <w:rPr>
                <w:color w:val="auto"/>
                <w:lang w:val="en-US"/>
              </w:rPr>
              <w:t xml:space="preserve">Ready to drive with Continental? Take the first step and fill in the online application at www.careers-continental.com </w:t>
            </w:r>
          </w:p>
          <w:p w:rsidR="008C6FE5" w:rsidRPr="002849AB" w:rsidRDefault="008C6FE5" w:rsidP="008C6FE5">
            <w:pPr>
              <w:pStyle w:val="StandardOben"/>
              <w:jc w:val="both"/>
              <w:rPr>
                <w:color w:val="auto"/>
                <w:lang w:val="en-US"/>
              </w:rPr>
            </w:pPr>
            <w:r w:rsidRPr="002849AB">
              <w:rPr>
                <w:color w:val="auto"/>
                <w:lang w:val="en-US"/>
              </w:rPr>
              <w:t>Your contact partner</w:t>
            </w:r>
            <w:r>
              <w:rPr>
                <w:color w:val="auto"/>
                <w:lang w:val="en-US"/>
              </w:rPr>
              <w:t>: Continental AG I</w:t>
            </w:r>
            <w:r w:rsidRPr="002849AB">
              <w:rPr>
                <w:color w:val="auto"/>
                <w:lang w:val="en-US"/>
              </w:rPr>
              <w:t xml:space="preserve"> </w:t>
            </w:r>
            <w:r>
              <w:rPr>
                <w:color w:val="auto"/>
                <w:lang w:val="en-US"/>
              </w:rPr>
              <w:t xml:space="preserve">Mrs. </w:t>
            </w:r>
            <w:r w:rsidR="00D0334C">
              <w:rPr>
                <w:color w:val="auto"/>
                <w:lang w:val="en-US"/>
              </w:rPr>
              <w:t xml:space="preserve">Silvia </w:t>
            </w:r>
            <w:proofErr w:type="spellStart"/>
            <w:r w:rsidR="00D0334C">
              <w:rPr>
                <w:color w:val="auto"/>
                <w:lang w:val="en-US"/>
              </w:rPr>
              <w:t>Vráblová</w:t>
            </w:r>
            <w:proofErr w:type="spellEnd"/>
            <w:r>
              <w:rPr>
                <w:color w:val="auto"/>
                <w:lang w:val="en-US"/>
              </w:rPr>
              <w:t xml:space="preserve"> I </w:t>
            </w:r>
            <w:r w:rsidRPr="002849AB">
              <w:rPr>
                <w:color w:val="auto"/>
                <w:lang w:val="en-US"/>
              </w:rPr>
              <w:t>Human Resources</w:t>
            </w:r>
          </w:p>
          <w:p w:rsidR="008C6FE5" w:rsidRPr="0044491E" w:rsidRDefault="008C6FE5" w:rsidP="008C6FE5">
            <w:pPr>
              <w:pStyle w:val="StandardOben"/>
              <w:jc w:val="both"/>
              <w:rPr>
                <w:color w:val="auto"/>
                <w:lang w:val="en-US"/>
              </w:rPr>
            </w:pPr>
          </w:p>
          <w:p w:rsidR="007B572A" w:rsidRPr="008C6FE5" w:rsidRDefault="008C6FE5" w:rsidP="008C6FE5">
            <w:pPr>
              <w:pStyle w:val="StandardOben"/>
              <w:jc w:val="both"/>
              <w:rPr>
                <w:color w:val="000000" w:themeColor="text1"/>
                <w:lang w:val="en-US"/>
              </w:rPr>
            </w:pPr>
            <w:r w:rsidRPr="0044491E">
              <w:rPr>
                <w:color w:val="auto"/>
                <w:lang w:val="en-US"/>
              </w:rPr>
              <w:t>www.careers-continental.com I www.facebook.com/ContinentalCareer I www.</w:t>
            </w:r>
            <w:r w:rsidRPr="002849AB">
              <w:rPr>
                <w:color w:val="auto"/>
                <w:lang w:val="en-US"/>
              </w:rPr>
              <w:t>continental-people.com</w:t>
            </w:r>
          </w:p>
        </w:tc>
      </w:tr>
    </w:tbl>
    <w:p w:rsidR="00F548E3" w:rsidRPr="008C6FE5" w:rsidRDefault="00F548E3">
      <w:pPr>
        <w:rPr>
          <w:lang w:val="en-US"/>
        </w:rPr>
      </w:pPr>
    </w:p>
    <w:sectPr w:rsidR="00F548E3" w:rsidRPr="008C6FE5" w:rsidSect="00115439">
      <w:headerReference w:type="even" r:id="rId11"/>
      <w:headerReference w:type="default" r:id="rId12"/>
      <w:footerReference w:type="even" r:id="rId13"/>
      <w:footerReference w:type="default" r:id="rId14"/>
      <w:headerReference w:type="first" r:id="rId15"/>
      <w:footerReference w:type="first" r:id="rId16"/>
      <w:pgSz w:w="11906" w:h="16838"/>
      <w:pgMar w:top="2835" w:right="782" w:bottom="454" w:left="782" w:header="70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5A61" w:rsidRDefault="00BF5A61" w:rsidP="005139E0">
      <w:pPr>
        <w:spacing w:after="0" w:line="240" w:lineRule="auto"/>
      </w:pPr>
      <w:r>
        <w:separator/>
      </w:r>
    </w:p>
  </w:endnote>
  <w:endnote w:type="continuationSeparator" w:id="0">
    <w:p w:rsidR="00BF5A61" w:rsidRDefault="00BF5A61" w:rsidP="005139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libri Light">
    <w:altName w:val="Calibri"/>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28B" w:rsidRDefault="008E328B">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28B" w:rsidRDefault="008E328B">
    <w:pPr>
      <w:pStyle w:val="Pt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28B" w:rsidRDefault="008E328B">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5A61" w:rsidRDefault="00BF5A61" w:rsidP="005139E0">
      <w:pPr>
        <w:spacing w:after="0" w:line="240" w:lineRule="auto"/>
      </w:pPr>
      <w:r>
        <w:separator/>
      </w:r>
    </w:p>
  </w:footnote>
  <w:footnote w:type="continuationSeparator" w:id="0">
    <w:p w:rsidR="00BF5A61" w:rsidRDefault="00BF5A61" w:rsidP="005139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28B" w:rsidRDefault="008E328B">
    <w:pPr>
      <w:pStyle w:val="Hlavik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2F7" w:rsidRDefault="00B828A0">
    <w:pPr>
      <w:pStyle w:val="Hlavika"/>
    </w:pPr>
    <w:r>
      <w:rPr>
        <w:noProof/>
        <w:lang w:val="sk-SK" w:eastAsia="sk-SK"/>
      </w:rPr>
      <w:drawing>
        <wp:anchor distT="0" distB="0" distL="114300" distR="114300" simplePos="0" relativeHeight="251660288" behindDoc="0" locked="0" layoutInCell="1" allowOverlap="1">
          <wp:simplePos x="0" y="0"/>
          <wp:positionH relativeFrom="column">
            <wp:posOffset>-292735</wp:posOffset>
          </wp:positionH>
          <wp:positionV relativeFrom="paragraph">
            <wp:posOffset>-243205</wp:posOffset>
          </wp:positionV>
          <wp:extent cx="7162165" cy="2637155"/>
          <wp:effectExtent l="19050" t="0" r="635" b="0"/>
          <wp:wrapNone/>
          <wp:docPr id="3" name="Grafik 2" descr="CON_Global_1_EmployerBranding_Keyvisual_JobAds_IsoC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_Global_1_EmployerBranding_Keyvisual_JobAds_IsoCV2.jpg"/>
                  <pic:cNvPicPr/>
                </pic:nvPicPr>
                <pic:blipFill>
                  <a:blip r:embed="rId1"/>
                  <a:stretch>
                    <a:fillRect/>
                  </a:stretch>
                </pic:blipFill>
                <pic:spPr>
                  <a:xfrm>
                    <a:off x="0" y="0"/>
                    <a:ext cx="7162165" cy="2637155"/>
                  </a:xfrm>
                  <a:prstGeom prst="rect">
                    <a:avLst/>
                  </a:prstGeom>
                </pic:spPr>
              </pic:pic>
            </a:graphicData>
          </a:graphic>
        </wp:anchor>
      </w:drawing>
    </w:r>
    <w:r w:rsidR="008E16A0">
      <w:rPr>
        <w:noProof/>
        <w:lang w:val="sk-SK" w:eastAsia="sk-SK"/>
      </w:rPr>
      <w:drawing>
        <wp:anchor distT="0" distB="0" distL="114300" distR="114300" simplePos="0" relativeHeight="251662336" behindDoc="0" locked="0" layoutInCell="1" allowOverlap="1">
          <wp:simplePos x="0" y="0"/>
          <wp:positionH relativeFrom="column">
            <wp:posOffset>3282821</wp:posOffset>
          </wp:positionH>
          <wp:positionV relativeFrom="paragraph">
            <wp:posOffset>-59797</wp:posOffset>
          </wp:positionV>
          <wp:extent cx="2604150" cy="1068512"/>
          <wp:effectExtent l="19050" t="0" r="5700" b="0"/>
          <wp:wrapNone/>
          <wp:docPr id="5" name="Grafik 4" descr="140711_Continental_EB_Claim_ideas_s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0711_Continental_EB_Claim_ideas_sRGB.png"/>
                  <pic:cNvPicPr/>
                </pic:nvPicPr>
                <pic:blipFill>
                  <a:blip r:embed="rId2" cstate="email"/>
                  <a:stretch>
                    <a:fillRect/>
                  </a:stretch>
                </pic:blipFill>
                <pic:spPr>
                  <a:xfrm>
                    <a:off x="0" y="0"/>
                    <a:ext cx="2604150" cy="1068512"/>
                  </a:xfrm>
                  <a:prstGeom prst="rect">
                    <a:avLst/>
                  </a:prstGeom>
                </pic:spPr>
              </pic:pic>
            </a:graphicData>
          </a:graphic>
        </wp:anchor>
      </w:drawing>
    </w:r>
    <w:r w:rsidR="00246248" w:rsidRPr="00246248">
      <w:rPr>
        <w:noProof/>
        <w:lang w:eastAsia="de-DE"/>
      </w:rPr>
      <w:pict>
        <v:rect id="_x0000_s22529" style="position:absolute;margin-left:-22.9pt;margin-top:178.1pt;width:564.1pt;height:613.25pt;z-index:251659263;mso-position-horizontal-relative:text;mso-position-vertical-relative:text" fillcolor="#d8d8d8 [2732]" stroked="f"/>
      </w:pict>
    </w:r>
    <w:r w:rsidR="001372F7">
      <w:rPr>
        <w:noProof/>
        <w:lang w:val="sk-SK" w:eastAsia="sk-SK"/>
      </w:rPr>
      <w:drawing>
        <wp:anchor distT="0" distB="0" distL="114300" distR="114300" simplePos="0" relativeHeight="251661312" behindDoc="0" locked="0" layoutInCell="1" allowOverlap="1">
          <wp:simplePos x="0" y="0"/>
          <wp:positionH relativeFrom="page">
            <wp:posOffset>496570</wp:posOffset>
          </wp:positionH>
          <wp:positionV relativeFrom="page">
            <wp:posOffset>0</wp:posOffset>
          </wp:positionV>
          <wp:extent cx="2566800" cy="1288800"/>
          <wp:effectExtent l="0" t="0" r="5080" b="698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lity Seal_DINA4.png"/>
                  <pic:cNvPicPr/>
                </pic:nvPicPr>
                <pic:blipFill>
                  <a:blip r:embed="rId3"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66800" cy="1288800"/>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28B" w:rsidRDefault="008E328B">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in;height:5in" o:bullet="t">
        <v:imagedata r:id="rId1" o:title="art8FEF"/>
      </v:shape>
    </w:pict>
  </w:numPicBullet>
  <w:numPicBullet w:numPicBulletId="1">
    <w:pict>
      <v:shape id="_x0000_i1029" type="#_x0000_t75" style="width:5in;height:5in" o:bullet="t">
        <v:imagedata r:id="rId2" o:title="clip_image001"/>
      </v:shape>
    </w:pict>
  </w:numPicBullet>
  <w:abstractNum w:abstractNumId="0">
    <w:nsid w:val="36A93CC1"/>
    <w:multiLevelType w:val="hybridMultilevel"/>
    <w:tmpl w:val="D06E9ACA"/>
    <w:lvl w:ilvl="0" w:tplc="CBB2EDAE">
      <w:start w:val="1"/>
      <w:numFmt w:val="bullet"/>
      <w:lvlText w:val=""/>
      <w:lvlPicBulletId w:val="0"/>
      <w:lvlJc w:val="left"/>
      <w:pPr>
        <w:tabs>
          <w:tab w:val="num" w:pos="720"/>
        </w:tabs>
        <w:ind w:left="720" w:hanging="360"/>
      </w:pPr>
      <w:rPr>
        <w:rFonts w:ascii="Symbol" w:hAnsi="Symbol" w:hint="default"/>
      </w:rPr>
    </w:lvl>
    <w:lvl w:ilvl="1" w:tplc="F258B00E">
      <w:start w:val="1"/>
      <w:numFmt w:val="bullet"/>
      <w:lvlText w:val=""/>
      <w:lvlPicBulletId w:val="0"/>
      <w:lvlJc w:val="left"/>
      <w:pPr>
        <w:tabs>
          <w:tab w:val="num" w:pos="1440"/>
        </w:tabs>
        <w:ind w:left="1440" w:hanging="360"/>
      </w:pPr>
      <w:rPr>
        <w:rFonts w:ascii="Symbol" w:hAnsi="Symbol" w:hint="default"/>
      </w:rPr>
    </w:lvl>
    <w:lvl w:ilvl="2" w:tplc="B2947C40" w:tentative="1">
      <w:start w:val="1"/>
      <w:numFmt w:val="bullet"/>
      <w:lvlText w:val=""/>
      <w:lvlPicBulletId w:val="0"/>
      <w:lvlJc w:val="left"/>
      <w:pPr>
        <w:tabs>
          <w:tab w:val="num" w:pos="2160"/>
        </w:tabs>
        <w:ind w:left="2160" w:hanging="360"/>
      </w:pPr>
      <w:rPr>
        <w:rFonts w:ascii="Symbol" w:hAnsi="Symbol" w:hint="default"/>
      </w:rPr>
    </w:lvl>
    <w:lvl w:ilvl="3" w:tplc="0D6EB61E" w:tentative="1">
      <w:start w:val="1"/>
      <w:numFmt w:val="bullet"/>
      <w:lvlText w:val=""/>
      <w:lvlPicBulletId w:val="0"/>
      <w:lvlJc w:val="left"/>
      <w:pPr>
        <w:tabs>
          <w:tab w:val="num" w:pos="2880"/>
        </w:tabs>
        <w:ind w:left="2880" w:hanging="360"/>
      </w:pPr>
      <w:rPr>
        <w:rFonts w:ascii="Symbol" w:hAnsi="Symbol" w:hint="default"/>
      </w:rPr>
    </w:lvl>
    <w:lvl w:ilvl="4" w:tplc="549EAF3A" w:tentative="1">
      <w:start w:val="1"/>
      <w:numFmt w:val="bullet"/>
      <w:lvlText w:val=""/>
      <w:lvlPicBulletId w:val="0"/>
      <w:lvlJc w:val="left"/>
      <w:pPr>
        <w:tabs>
          <w:tab w:val="num" w:pos="3600"/>
        </w:tabs>
        <w:ind w:left="3600" w:hanging="360"/>
      </w:pPr>
      <w:rPr>
        <w:rFonts w:ascii="Symbol" w:hAnsi="Symbol" w:hint="default"/>
      </w:rPr>
    </w:lvl>
    <w:lvl w:ilvl="5" w:tplc="C7BAB75E" w:tentative="1">
      <w:start w:val="1"/>
      <w:numFmt w:val="bullet"/>
      <w:lvlText w:val=""/>
      <w:lvlPicBulletId w:val="0"/>
      <w:lvlJc w:val="left"/>
      <w:pPr>
        <w:tabs>
          <w:tab w:val="num" w:pos="4320"/>
        </w:tabs>
        <w:ind w:left="4320" w:hanging="360"/>
      </w:pPr>
      <w:rPr>
        <w:rFonts w:ascii="Symbol" w:hAnsi="Symbol" w:hint="default"/>
      </w:rPr>
    </w:lvl>
    <w:lvl w:ilvl="6" w:tplc="37066BEC" w:tentative="1">
      <w:start w:val="1"/>
      <w:numFmt w:val="bullet"/>
      <w:lvlText w:val=""/>
      <w:lvlPicBulletId w:val="0"/>
      <w:lvlJc w:val="left"/>
      <w:pPr>
        <w:tabs>
          <w:tab w:val="num" w:pos="5040"/>
        </w:tabs>
        <w:ind w:left="5040" w:hanging="360"/>
      </w:pPr>
      <w:rPr>
        <w:rFonts w:ascii="Symbol" w:hAnsi="Symbol" w:hint="default"/>
      </w:rPr>
    </w:lvl>
    <w:lvl w:ilvl="7" w:tplc="DDC2D690" w:tentative="1">
      <w:start w:val="1"/>
      <w:numFmt w:val="bullet"/>
      <w:lvlText w:val=""/>
      <w:lvlPicBulletId w:val="0"/>
      <w:lvlJc w:val="left"/>
      <w:pPr>
        <w:tabs>
          <w:tab w:val="num" w:pos="5760"/>
        </w:tabs>
        <w:ind w:left="5760" w:hanging="360"/>
      </w:pPr>
      <w:rPr>
        <w:rFonts w:ascii="Symbol" w:hAnsi="Symbol" w:hint="default"/>
      </w:rPr>
    </w:lvl>
    <w:lvl w:ilvl="8" w:tplc="EF229F24" w:tentative="1">
      <w:start w:val="1"/>
      <w:numFmt w:val="bullet"/>
      <w:lvlText w:val=""/>
      <w:lvlPicBulletId w:val="0"/>
      <w:lvlJc w:val="left"/>
      <w:pPr>
        <w:tabs>
          <w:tab w:val="num" w:pos="6480"/>
        </w:tabs>
        <w:ind w:left="6480" w:hanging="360"/>
      </w:pPr>
      <w:rPr>
        <w:rFonts w:ascii="Symbol" w:hAnsi="Symbol" w:hint="default"/>
      </w:rPr>
    </w:lvl>
  </w:abstractNum>
  <w:abstractNum w:abstractNumId="1">
    <w:nsid w:val="38014E69"/>
    <w:multiLevelType w:val="hybridMultilevel"/>
    <w:tmpl w:val="D47EA502"/>
    <w:lvl w:ilvl="0" w:tplc="C61252AE">
      <w:start w:val="1"/>
      <w:numFmt w:val="bullet"/>
      <w:lvlText w:val=""/>
      <w:lvlPicBulletId w:val="0"/>
      <w:lvlJc w:val="left"/>
      <w:pPr>
        <w:tabs>
          <w:tab w:val="num" w:pos="720"/>
        </w:tabs>
        <w:ind w:left="720" w:hanging="360"/>
      </w:pPr>
      <w:rPr>
        <w:rFonts w:ascii="Symbol" w:hAnsi="Symbol" w:hint="default"/>
      </w:rPr>
    </w:lvl>
    <w:lvl w:ilvl="1" w:tplc="6B227AE8">
      <w:start w:val="1"/>
      <w:numFmt w:val="bullet"/>
      <w:lvlText w:val=""/>
      <w:lvlPicBulletId w:val="0"/>
      <w:lvlJc w:val="left"/>
      <w:pPr>
        <w:tabs>
          <w:tab w:val="num" w:pos="1440"/>
        </w:tabs>
        <w:ind w:left="1440" w:hanging="360"/>
      </w:pPr>
      <w:rPr>
        <w:rFonts w:ascii="Symbol" w:hAnsi="Symbol" w:hint="default"/>
      </w:rPr>
    </w:lvl>
    <w:lvl w:ilvl="2" w:tplc="790AEB38" w:tentative="1">
      <w:start w:val="1"/>
      <w:numFmt w:val="bullet"/>
      <w:lvlText w:val=""/>
      <w:lvlPicBulletId w:val="0"/>
      <w:lvlJc w:val="left"/>
      <w:pPr>
        <w:tabs>
          <w:tab w:val="num" w:pos="2160"/>
        </w:tabs>
        <w:ind w:left="2160" w:hanging="360"/>
      </w:pPr>
      <w:rPr>
        <w:rFonts w:ascii="Symbol" w:hAnsi="Symbol" w:hint="default"/>
      </w:rPr>
    </w:lvl>
    <w:lvl w:ilvl="3" w:tplc="7F8A3F50" w:tentative="1">
      <w:start w:val="1"/>
      <w:numFmt w:val="bullet"/>
      <w:lvlText w:val=""/>
      <w:lvlPicBulletId w:val="0"/>
      <w:lvlJc w:val="left"/>
      <w:pPr>
        <w:tabs>
          <w:tab w:val="num" w:pos="2880"/>
        </w:tabs>
        <w:ind w:left="2880" w:hanging="360"/>
      </w:pPr>
      <w:rPr>
        <w:rFonts w:ascii="Symbol" w:hAnsi="Symbol" w:hint="default"/>
      </w:rPr>
    </w:lvl>
    <w:lvl w:ilvl="4" w:tplc="3C027A56" w:tentative="1">
      <w:start w:val="1"/>
      <w:numFmt w:val="bullet"/>
      <w:lvlText w:val=""/>
      <w:lvlPicBulletId w:val="0"/>
      <w:lvlJc w:val="left"/>
      <w:pPr>
        <w:tabs>
          <w:tab w:val="num" w:pos="3600"/>
        </w:tabs>
        <w:ind w:left="3600" w:hanging="360"/>
      </w:pPr>
      <w:rPr>
        <w:rFonts w:ascii="Symbol" w:hAnsi="Symbol" w:hint="default"/>
      </w:rPr>
    </w:lvl>
    <w:lvl w:ilvl="5" w:tplc="94982A30" w:tentative="1">
      <w:start w:val="1"/>
      <w:numFmt w:val="bullet"/>
      <w:lvlText w:val=""/>
      <w:lvlPicBulletId w:val="0"/>
      <w:lvlJc w:val="left"/>
      <w:pPr>
        <w:tabs>
          <w:tab w:val="num" w:pos="4320"/>
        </w:tabs>
        <w:ind w:left="4320" w:hanging="360"/>
      </w:pPr>
      <w:rPr>
        <w:rFonts w:ascii="Symbol" w:hAnsi="Symbol" w:hint="default"/>
      </w:rPr>
    </w:lvl>
    <w:lvl w:ilvl="6" w:tplc="C630C37C" w:tentative="1">
      <w:start w:val="1"/>
      <w:numFmt w:val="bullet"/>
      <w:lvlText w:val=""/>
      <w:lvlPicBulletId w:val="0"/>
      <w:lvlJc w:val="left"/>
      <w:pPr>
        <w:tabs>
          <w:tab w:val="num" w:pos="5040"/>
        </w:tabs>
        <w:ind w:left="5040" w:hanging="360"/>
      </w:pPr>
      <w:rPr>
        <w:rFonts w:ascii="Symbol" w:hAnsi="Symbol" w:hint="default"/>
      </w:rPr>
    </w:lvl>
    <w:lvl w:ilvl="7" w:tplc="F1E8DE90" w:tentative="1">
      <w:start w:val="1"/>
      <w:numFmt w:val="bullet"/>
      <w:lvlText w:val=""/>
      <w:lvlPicBulletId w:val="0"/>
      <w:lvlJc w:val="left"/>
      <w:pPr>
        <w:tabs>
          <w:tab w:val="num" w:pos="5760"/>
        </w:tabs>
        <w:ind w:left="5760" w:hanging="360"/>
      </w:pPr>
      <w:rPr>
        <w:rFonts w:ascii="Symbol" w:hAnsi="Symbol" w:hint="default"/>
      </w:rPr>
    </w:lvl>
    <w:lvl w:ilvl="8" w:tplc="FD9A8400" w:tentative="1">
      <w:start w:val="1"/>
      <w:numFmt w:val="bullet"/>
      <w:lvlText w:val=""/>
      <w:lvlPicBulletId w:val="0"/>
      <w:lvlJc w:val="left"/>
      <w:pPr>
        <w:tabs>
          <w:tab w:val="num" w:pos="6480"/>
        </w:tabs>
        <w:ind w:left="6480" w:hanging="360"/>
      </w:pPr>
      <w:rPr>
        <w:rFonts w:ascii="Symbol" w:hAnsi="Symbol" w:hint="default"/>
      </w:rPr>
    </w:lvl>
  </w:abstractNum>
  <w:abstractNum w:abstractNumId="2">
    <w:nsid w:val="3AFD3B38"/>
    <w:multiLevelType w:val="hybridMultilevel"/>
    <w:tmpl w:val="65B43DC4"/>
    <w:lvl w:ilvl="0" w:tplc="FDC2B054">
      <w:start w:val="1"/>
      <w:numFmt w:val="bullet"/>
      <w:pStyle w:val="AufzhlungUnten"/>
      <w:lvlText w:val="&gt;"/>
      <w:lvlJc w:val="left"/>
      <w:pPr>
        <w:ind w:left="1211" w:hanging="360"/>
      </w:pPr>
      <w:rPr>
        <w:rFonts w:ascii="Arial" w:hAnsi="Arial" w:hint="default"/>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4F360AAB"/>
    <w:multiLevelType w:val="hybridMultilevel"/>
    <w:tmpl w:val="EBC8DCA6"/>
    <w:lvl w:ilvl="0" w:tplc="59F20BDE">
      <w:start w:val="1"/>
      <w:numFmt w:val="bullet"/>
      <w:pStyle w:val="Aufzhlung"/>
      <w:lvlText w:val=""/>
      <w:lvlPicBulletId w:val="1"/>
      <w:lvlJc w:val="left"/>
      <w:pPr>
        <w:tabs>
          <w:tab w:val="num" w:pos="360"/>
        </w:tabs>
        <w:ind w:left="360" w:hanging="360"/>
      </w:pPr>
      <w:rPr>
        <w:rFonts w:ascii="Symbol" w:hAnsi="Symbol" w:hint="default"/>
      </w:rPr>
    </w:lvl>
    <w:lvl w:ilvl="1" w:tplc="C98470E6">
      <w:start w:val="169"/>
      <w:numFmt w:val="bullet"/>
      <w:lvlText w:val=""/>
      <w:lvlPicBulletId w:val="1"/>
      <w:lvlJc w:val="left"/>
      <w:pPr>
        <w:tabs>
          <w:tab w:val="num" w:pos="1080"/>
        </w:tabs>
        <w:ind w:left="1080" w:hanging="360"/>
      </w:pPr>
      <w:rPr>
        <w:rFonts w:ascii="Symbol" w:hAnsi="Symbol" w:hint="default"/>
      </w:rPr>
    </w:lvl>
    <w:lvl w:ilvl="2" w:tplc="823A67D2" w:tentative="1">
      <w:start w:val="1"/>
      <w:numFmt w:val="bullet"/>
      <w:lvlText w:val=""/>
      <w:lvlPicBulletId w:val="1"/>
      <w:lvlJc w:val="left"/>
      <w:pPr>
        <w:tabs>
          <w:tab w:val="num" w:pos="1800"/>
        </w:tabs>
        <w:ind w:left="1800" w:hanging="360"/>
      </w:pPr>
      <w:rPr>
        <w:rFonts w:ascii="Symbol" w:hAnsi="Symbol" w:hint="default"/>
      </w:rPr>
    </w:lvl>
    <w:lvl w:ilvl="3" w:tplc="83FAB06E" w:tentative="1">
      <w:start w:val="1"/>
      <w:numFmt w:val="bullet"/>
      <w:lvlText w:val=""/>
      <w:lvlPicBulletId w:val="1"/>
      <w:lvlJc w:val="left"/>
      <w:pPr>
        <w:tabs>
          <w:tab w:val="num" w:pos="2520"/>
        </w:tabs>
        <w:ind w:left="2520" w:hanging="360"/>
      </w:pPr>
      <w:rPr>
        <w:rFonts w:ascii="Symbol" w:hAnsi="Symbol" w:hint="default"/>
      </w:rPr>
    </w:lvl>
    <w:lvl w:ilvl="4" w:tplc="E876B774" w:tentative="1">
      <w:start w:val="1"/>
      <w:numFmt w:val="bullet"/>
      <w:lvlText w:val=""/>
      <w:lvlPicBulletId w:val="1"/>
      <w:lvlJc w:val="left"/>
      <w:pPr>
        <w:tabs>
          <w:tab w:val="num" w:pos="3240"/>
        </w:tabs>
        <w:ind w:left="3240" w:hanging="360"/>
      </w:pPr>
      <w:rPr>
        <w:rFonts w:ascii="Symbol" w:hAnsi="Symbol" w:hint="default"/>
      </w:rPr>
    </w:lvl>
    <w:lvl w:ilvl="5" w:tplc="50E612A6" w:tentative="1">
      <w:start w:val="1"/>
      <w:numFmt w:val="bullet"/>
      <w:lvlText w:val=""/>
      <w:lvlPicBulletId w:val="1"/>
      <w:lvlJc w:val="left"/>
      <w:pPr>
        <w:tabs>
          <w:tab w:val="num" w:pos="3960"/>
        </w:tabs>
        <w:ind w:left="3960" w:hanging="360"/>
      </w:pPr>
      <w:rPr>
        <w:rFonts w:ascii="Symbol" w:hAnsi="Symbol" w:hint="default"/>
      </w:rPr>
    </w:lvl>
    <w:lvl w:ilvl="6" w:tplc="AB986010" w:tentative="1">
      <w:start w:val="1"/>
      <w:numFmt w:val="bullet"/>
      <w:lvlText w:val=""/>
      <w:lvlPicBulletId w:val="1"/>
      <w:lvlJc w:val="left"/>
      <w:pPr>
        <w:tabs>
          <w:tab w:val="num" w:pos="4680"/>
        </w:tabs>
        <w:ind w:left="4680" w:hanging="360"/>
      </w:pPr>
      <w:rPr>
        <w:rFonts w:ascii="Symbol" w:hAnsi="Symbol" w:hint="default"/>
      </w:rPr>
    </w:lvl>
    <w:lvl w:ilvl="7" w:tplc="D902E102" w:tentative="1">
      <w:start w:val="1"/>
      <w:numFmt w:val="bullet"/>
      <w:lvlText w:val=""/>
      <w:lvlPicBulletId w:val="1"/>
      <w:lvlJc w:val="left"/>
      <w:pPr>
        <w:tabs>
          <w:tab w:val="num" w:pos="5400"/>
        </w:tabs>
        <w:ind w:left="5400" w:hanging="360"/>
      </w:pPr>
      <w:rPr>
        <w:rFonts w:ascii="Symbol" w:hAnsi="Symbol" w:hint="default"/>
      </w:rPr>
    </w:lvl>
    <w:lvl w:ilvl="8" w:tplc="91A8680A" w:tentative="1">
      <w:start w:val="1"/>
      <w:numFmt w:val="bullet"/>
      <w:lvlText w:val=""/>
      <w:lvlPicBulletId w:val="1"/>
      <w:lvlJc w:val="left"/>
      <w:pPr>
        <w:tabs>
          <w:tab w:val="num" w:pos="6120"/>
        </w:tabs>
        <w:ind w:left="6120" w:hanging="360"/>
      </w:pPr>
      <w:rPr>
        <w:rFonts w:ascii="Symbol" w:hAnsi="Symbol" w:hint="default"/>
      </w:rPr>
    </w:lvl>
  </w:abstractNum>
  <w:abstractNum w:abstractNumId="4">
    <w:nsid w:val="5D362066"/>
    <w:multiLevelType w:val="hybridMultilevel"/>
    <w:tmpl w:val="42FC540E"/>
    <w:lvl w:ilvl="0" w:tplc="18B8A890">
      <w:start w:val="1"/>
      <w:numFmt w:val="bullet"/>
      <w:lvlText w:val=""/>
      <w:lvlPicBulletId w:val="0"/>
      <w:lvlJc w:val="left"/>
      <w:pPr>
        <w:tabs>
          <w:tab w:val="num" w:pos="720"/>
        </w:tabs>
        <w:ind w:left="720" w:hanging="360"/>
      </w:pPr>
      <w:rPr>
        <w:rFonts w:ascii="Symbol" w:hAnsi="Symbol" w:hint="default"/>
      </w:rPr>
    </w:lvl>
    <w:lvl w:ilvl="1" w:tplc="3168E20A" w:tentative="1">
      <w:start w:val="1"/>
      <w:numFmt w:val="bullet"/>
      <w:lvlText w:val=""/>
      <w:lvlPicBulletId w:val="0"/>
      <w:lvlJc w:val="left"/>
      <w:pPr>
        <w:tabs>
          <w:tab w:val="num" w:pos="1440"/>
        </w:tabs>
        <w:ind w:left="1440" w:hanging="360"/>
      </w:pPr>
      <w:rPr>
        <w:rFonts w:ascii="Symbol" w:hAnsi="Symbol" w:hint="default"/>
      </w:rPr>
    </w:lvl>
    <w:lvl w:ilvl="2" w:tplc="2CF2C63E">
      <w:start w:val="1"/>
      <w:numFmt w:val="bullet"/>
      <w:lvlText w:val=""/>
      <w:lvlPicBulletId w:val="0"/>
      <w:lvlJc w:val="left"/>
      <w:pPr>
        <w:tabs>
          <w:tab w:val="num" w:pos="2160"/>
        </w:tabs>
        <w:ind w:left="2160" w:hanging="360"/>
      </w:pPr>
      <w:rPr>
        <w:rFonts w:ascii="Symbol" w:hAnsi="Symbol" w:hint="default"/>
      </w:rPr>
    </w:lvl>
    <w:lvl w:ilvl="3" w:tplc="D4E043AA" w:tentative="1">
      <w:start w:val="1"/>
      <w:numFmt w:val="bullet"/>
      <w:lvlText w:val=""/>
      <w:lvlPicBulletId w:val="0"/>
      <w:lvlJc w:val="left"/>
      <w:pPr>
        <w:tabs>
          <w:tab w:val="num" w:pos="2880"/>
        </w:tabs>
        <w:ind w:left="2880" w:hanging="360"/>
      </w:pPr>
      <w:rPr>
        <w:rFonts w:ascii="Symbol" w:hAnsi="Symbol" w:hint="default"/>
      </w:rPr>
    </w:lvl>
    <w:lvl w:ilvl="4" w:tplc="637C1406" w:tentative="1">
      <w:start w:val="1"/>
      <w:numFmt w:val="bullet"/>
      <w:lvlText w:val=""/>
      <w:lvlPicBulletId w:val="0"/>
      <w:lvlJc w:val="left"/>
      <w:pPr>
        <w:tabs>
          <w:tab w:val="num" w:pos="3600"/>
        </w:tabs>
        <w:ind w:left="3600" w:hanging="360"/>
      </w:pPr>
      <w:rPr>
        <w:rFonts w:ascii="Symbol" w:hAnsi="Symbol" w:hint="default"/>
      </w:rPr>
    </w:lvl>
    <w:lvl w:ilvl="5" w:tplc="731EB628" w:tentative="1">
      <w:start w:val="1"/>
      <w:numFmt w:val="bullet"/>
      <w:lvlText w:val=""/>
      <w:lvlPicBulletId w:val="0"/>
      <w:lvlJc w:val="left"/>
      <w:pPr>
        <w:tabs>
          <w:tab w:val="num" w:pos="4320"/>
        </w:tabs>
        <w:ind w:left="4320" w:hanging="360"/>
      </w:pPr>
      <w:rPr>
        <w:rFonts w:ascii="Symbol" w:hAnsi="Symbol" w:hint="default"/>
      </w:rPr>
    </w:lvl>
    <w:lvl w:ilvl="6" w:tplc="C9E86886" w:tentative="1">
      <w:start w:val="1"/>
      <w:numFmt w:val="bullet"/>
      <w:lvlText w:val=""/>
      <w:lvlPicBulletId w:val="0"/>
      <w:lvlJc w:val="left"/>
      <w:pPr>
        <w:tabs>
          <w:tab w:val="num" w:pos="5040"/>
        </w:tabs>
        <w:ind w:left="5040" w:hanging="360"/>
      </w:pPr>
      <w:rPr>
        <w:rFonts w:ascii="Symbol" w:hAnsi="Symbol" w:hint="default"/>
      </w:rPr>
    </w:lvl>
    <w:lvl w:ilvl="7" w:tplc="5426C7C2" w:tentative="1">
      <w:start w:val="1"/>
      <w:numFmt w:val="bullet"/>
      <w:lvlText w:val=""/>
      <w:lvlPicBulletId w:val="0"/>
      <w:lvlJc w:val="left"/>
      <w:pPr>
        <w:tabs>
          <w:tab w:val="num" w:pos="5760"/>
        </w:tabs>
        <w:ind w:left="5760" w:hanging="360"/>
      </w:pPr>
      <w:rPr>
        <w:rFonts w:ascii="Symbol" w:hAnsi="Symbol" w:hint="default"/>
      </w:rPr>
    </w:lvl>
    <w:lvl w:ilvl="8" w:tplc="F4E8F654" w:tentative="1">
      <w:start w:val="1"/>
      <w:numFmt w:val="bullet"/>
      <w:lvlText w:val=""/>
      <w:lvlPicBulletId w:val="0"/>
      <w:lvlJc w:val="left"/>
      <w:pPr>
        <w:tabs>
          <w:tab w:val="num" w:pos="6480"/>
        </w:tabs>
        <w:ind w:left="6480" w:hanging="360"/>
      </w:pPr>
      <w:rPr>
        <w:rFonts w:ascii="Symbol" w:hAnsi="Symbol" w:hint="default"/>
      </w:rPr>
    </w:lvl>
  </w:abstractNum>
  <w:abstractNum w:abstractNumId="5">
    <w:nsid w:val="673765DB"/>
    <w:multiLevelType w:val="hybridMultilevel"/>
    <w:tmpl w:val="BDDE9926"/>
    <w:lvl w:ilvl="0" w:tplc="CBB452E2">
      <w:start w:val="1"/>
      <w:numFmt w:val="bullet"/>
      <w:lvlText w:val=""/>
      <w:lvlPicBulletId w:val="0"/>
      <w:lvlJc w:val="left"/>
      <w:pPr>
        <w:tabs>
          <w:tab w:val="num" w:pos="720"/>
        </w:tabs>
        <w:ind w:left="720" w:hanging="360"/>
      </w:pPr>
      <w:rPr>
        <w:rFonts w:ascii="Symbol" w:hAnsi="Symbol" w:hint="default"/>
      </w:rPr>
    </w:lvl>
    <w:lvl w:ilvl="1" w:tplc="0B866110">
      <w:start w:val="1"/>
      <w:numFmt w:val="bullet"/>
      <w:lvlText w:val=""/>
      <w:lvlPicBulletId w:val="0"/>
      <w:lvlJc w:val="left"/>
      <w:pPr>
        <w:tabs>
          <w:tab w:val="num" w:pos="1440"/>
        </w:tabs>
        <w:ind w:left="1440" w:hanging="360"/>
      </w:pPr>
      <w:rPr>
        <w:rFonts w:ascii="Symbol" w:hAnsi="Symbol" w:hint="default"/>
      </w:rPr>
    </w:lvl>
    <w:lvl w:ilvl="2" w:tplc="22F6B8BA" w:tentative="1">
      <w:start w:val="1"/>
      <w:numFmt w:val="bullet"/>
      <w:lvlText w:val=""/>
      <w:lvlPicBulletId w:val="0"/>
      <w:lvlJc w:val="left"/>
      <w:pPr>
        <w:tabs>
          <w:tab w:val="num" w:pos="2160"/>
        </w:tabs>
        <w:ind w:left="2160" w:hanging="360"/>
      </w:pPr>
      <w:rPr>
        <w:rFonts w:ascii="Symbol" w:hAnsi="Symbol" w:hint="default"/>
      </w:rPr>
    </w:lvl>
    <w:lvl w:ilvl="3" w:tplc="3F168CDE" w:tentative="1">
      <w:start w:val="1"/>
      <w:numFmt w:val="bullet"/>
      <w:lvlText w:val=""/>
      <w:lvlPicBulletId w:val="0"/>
      <w:lvlJc w:val="left"/>
      <w:pPr>
        <w:tabs>
          <w:tab w:val="num" w:pos="2880"/>
        </w:tabs>
        <w:ind w:left="2880" w:hanging="360"/>
      </w:pPr>
      <w:rPr>
        <w:rFonts w:ascii="Symbol" w:hAnsi="Symbol" w:hint="default"/>
      </w:rPr>
    </w:lvl>
    <w:lvl w:ilvl="4" w:tplc="A3266044" w:tentative="1">
      <w:start w:val="1"/>
      <w:numFmt w:val="bullet"/>
      <w:lvlText w:val=""/>
      <w:lvlPicBulletId w:val="0"/>
      <w:lvlJc w:val="left"/>
      <w:pPr>
        <w:tabs>
          <w:tab w:val="num" w:pos="3600"/>
        </w:tabs>
        <w:ind w:left="3600" w:hanging="360"/>
      </w:pPr>
      <w:rPr>
        <w:rFonts w:ascii="Symbol" w:hAnsi="Symbol" w:hint="default"/>
      </w:rPr>
    </w:lvl>
    <w:lvl w:ilvl="5" w:tplc="A768EAF0" w:tentative="1">
      <w:start w:val="1"/>
      <w:numFmt w:val="bullet"/>
      <w:lvlText w:val=""/>
      <w:lvlPicBulletId w:val="0"/>
      <w:lvlJc w:val="left"/>
      <w:pPr>
        <w:tabs>
          <w:tab w:val="num" w:pos="4320"/>
        </w:tabs>
        <w:ind w:left="4320" w:hanging="360"/>
      </w:pPr>
      <w:rPr>
        <w:rFonts w:ascii="Symbol" w:hAnsi="Symbol" w:hint="default"/>
      </w:rPr>
    </w:lvl>
    <w:lvl w:ilvl="6" w:tplc="9E244ABA" w:tentative="1">
      <w:start w:val="1"/>
      <w:numFmt w:val="bullet"/>
      <w:lvlText w:val=""/>
      <w:lvlPicBulletId w:val="0"/>
      <w:lvlJc w:val="left"/>
      <w:pPr>
        <w:tabs>
          <w:tab w:val="num" w:pos="5040"/>
        </w:tabs>
        <w:ind w:left="5040" w:hanging="360"/>
      </w:pPr>
      <w:rPr>
        <w:rFonts w:ascii="Symbol" w:hAnsi="Symbol" w:hint="default"/>
      </w:rPr>
    </w:lvl>
    <w:lvl w:ilvl="7" w:tplc="3F82B8EA" w:tentative="1">
      <w:start w:val="1"/>
      <w:numFmt w:val="bullet"/>
      <w:lvlText w:val=""/>
      <w:lvlPicBulletId w:val="0"/>
      <w:lvlJc w:val="left"/>
      <w:pPr>
        <w:tabs>
          <w:tab w:val="num" w:pos="5760"/>
        </w:tabs>
        <w:ind w:left="5760" w:hanging="360"/>
      </w:pPr>
      <w:rPr>
        <w:rFonts w:ascii="Symbol" w:hAnsi="Symbol" w:hint="default"/>
      </w:rPr>
    </w:lvl>
    <w:lvl w:ilvl="8" w:tplc="6338DDBE" w:tentative="1">
      <w:start w:val="1"/>
      <w:numFmt w:val="bullet"/>
      <w:lvlText w:val=""/>
      <w:lvlPicBulletId w:val="0"/>
      <w:lvlJc w:val="left"/>
      <w:pPr>
        <w:tabs>
          <w:tab w:val="num" w:pos="6480"/>
        </w:tabs>
        <w:ind w:left="6480" w:hanging="360"/>
      </w:pPr>
      <w:rPr>
        <w:rFonts w:ascii="Symbol" w:hAnsi="Symbol" w:hint="default"/>
      </w:rPr>
    </w:lvl>
  </w:abstractNum>
  <w:abstractNum w:abstractNumId="6">
    <w:nsid w:val="7D1B4113"/>
    <w:multiLevelType w:val="hybridMultilevel"/>
    <w:tmpl w:val="8C866230"/>
    <w:lvl w:ilvl="0" w:tplc="5754CE60">
      <w:start w:val="1"/>
      <w:numFmt w:val="bullet"/>
      <w:lvlText w:val=""/>
      <w:lvlPicBulletId w:val="0"/>
      <w:lvlJc w:val="left"/>
      <w:pPr>
        <w:tabs>
          <w:tab w:val="num" w:pos="720"/>
        </w:tabs>
        <w:ind w:left="720" w:hanging="360"/>
      </w:pPr>
      <w:rPr>
        <w:rFonts w:ascii="Symbol" w:hAnsi="Symbol" w:hint="default"/>
      </w:rPr>
    </w:lvl>
    <w:lvl w:ilvl="1" w:tplc="DA1E386A">
      <w:start w:val="1"/>
      <w:numFmt w:val="bullet"/>
      <w:lvlText w:val=""/>
      <w:lvlPicBulletId w:val="0"/>
      <w:lvlJc w:val="left"/>
      <w:pPr>
        <w:tabs>
          <w:tab w:val="num" w:pos="1440"/>
        </w:tabs>
        <w:ind w:left="1440" w:hanging="360"/>
      </w:pPr>
      <w:rPr>
        <w:rFonts w:ascii="Symbol" w:hAnsi="Symbol" w:hint="default"/>
      </w:rPr>
    </w:lvl>
    <w:lvl w:ilvl="2" w:tplc="958EDCD4" w:tentative="1">
      <w:start w:val="1"/>
      <w:numFmt w:val="bullet"/>
      <w:lvlText w:val=""/>
      <w:lvlPicBulletId w:val="0"/>
      <w:lvlJc w:val="left"/>
      <w:pPr>
        <w:tabs>
          <w:tab w:val="num" w:pos="2160"/>
        </w:tabs>
        <w:ind w:left="2160" w:hanging="360"/>
      </w:pPr>
      <w:rPr>
        <w:rFonts w:ascii="Symbol" w:hAnsi="Symbol" w:hint="default"/>
      </w:rPr>
    </w:lvl>
    <w:lvl w:ilvl="3" w:tplc="58E487DA" w:tentative="1">
      <w:start w:val="1"/>
      <w:numFmt w:val="bullet"/>
      <w:lvlText w:val=""/>
      <w:lvlPicBulletId w:val="0"/>
      <w:lvlJc w:val="left"/>
      <w:pPr>
        <w:tabs>
          <w:tab w:val="num" w:pos="2880"/>
        </w:tabs>
        <w:ind w:left="2880" w:hanging="360"/>
      </w:pPr>
      <w:rPr>
        <w:rFonts w:ascii="Symbol" w:hAnsi="Symbol" w:hint="default"/>
      </w:rPr>
    </w:lvl>
    <w:lvl w:ilvl="4" w:tplc="43940D12" w:tentative="1">
      <w:start w:val="1"/>
      <w:numFmt w:val="bullet"/>
      <w:lvlText w:val=""/>
      <w:lvlPicBulletId w:val="0"/>
      <w:lvlJc w:val="left"/>
      <w:pPr>
        <w:tabs>
          <w:tab w:val="num" w:pos="3600"/>
        </w:tabs>
        <w:ind w:left="3600" w:hanging="360"/>
      </w:pPr>
      <w:rPr>
        <w:rFonts w:ascii="Symbol" w:hAnsi="Symbol" w:hint="default"/>
      </w:rPr>
    </w:lvl>
    <w:lvl w:ilvl="5" w:tplc="BA1A2B58" w:tentative="1">
      <w:start w:val="1"/>
      <w:numFmt w:val="bullet"/>
      <w:lvlText w:val=""/>
      <w:lvlPicBulletId w:val="0"/>
      <w:lvlJc w:val="left"/>
      <w:pPr>
        <w:tabs>
          <w:tab w:val="num" w:pos="4320"/>
        </w:tabs>
        <w:ind w:left="4320" w:hanging="360"/>
      </w:pPr>
      <w:rPr>
        <w:rFonts w:ascii="Symbol" w:hAnsi="Symbol" w:hint="default"/>
      </w:rPr>
    </w:lvl>
    <w:lvl w:ilvl="6" w:tplc="43B84488" w:tentative="1">
      <w:start w:val="1"/>
      <w:numFmt w:val="bullet"/>
      <w:lvlText w:val=""/>
      <w:lvlPicBulletId w:val="0"/>
      <w:lvlJc w:val="left"/>
      <w:pPr>
        <w:tabs>
          <w:tab w:val="num" w:pos="5040"/>
        </w:tabs>
        <w:ind w:left="5040" w:hanging="360"/>
      </w:pPr>
      <w:rPr>
        <w:rFonts w:ascii="Symbol" w:hAnsi="Symbol" w:hint="default"/>
      </w:rPr>
    </w:lvl>
    <w:lvl w:ilvl="7" w:tplc="9130714E" w:tentative="1">
      <w:start w:val="1"/>
      <w:numFmt w:val="bullet"/>
      <w:lvlText w:val=""/>
      <w:lvlPicBulletId w:val="0"/>
      <w:lvlJc w:val="left"/>
      <w:pPr>
        <w:tabs>
          <w:tab w:val="num" w:pos="5760"/>
        </w:tabs>
        <w:ind w:left="5760" w:hanging="360"/>
      </w:pPr>
      <w:rPr>
        <w:rFonts w:ascii="Symbol" w:hAnsi="Symbol" w:hint="default"/>
      </w:rPr>
    </w:lvl>
    <w:lvl w:ilvl="8" w:tplc="400EE902" w:tentative="1">
      <w:start w:val="1"/>
      <w:numFmt w:val="bullet"/>
      <w:lvlText w:val=""/>
      <w:lvlPicBulletId w:val="0"/>
      <w:lvlJc w:val="left"/>
      <w:pPr>
        <w:tabs>
          <w:tab w:val="num" w:pos="6480"/>
        </w:tabs>
        <w:ind w:left="6480" w:hanging="360"/>
      </w:pPr>
      <w:rPr>
        <w:rFonts w:ascii="Symbol" w:hAnsi="Symbol" w:hint="default"/>
      </w:rPr>
    </w:lvl>
  </w:abstractNum>
  <w:num w:numId="1">
    <w:abstractNumId w:val="2"/>
  </w:num>
  <w:num w:numId="2">
    <w:abstractNumId w:val="6"/>
  </w:num>
  <w:num w:numId="3">
    <w:abstractNumId w:val="1"/>
  </w:num>
  <w:num w:numId="4">
    <w:abstractNumId w:val="5"/>
  </w:num>
  <w:num w:numId="5">
    <w:abstractNumId w:val="0"/>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hideSpellingErrors/>
  <w:hideGrammaticalErrors/>
  <w:proofState w:spelling="clean" w:grammar="clean"/>
  <w:attachedTemplate r:id="rId1"/>
  <w:defaultTabStop w:val="708"/>
  <w:hyphenationZone w:val="425"/>
  <w:characterSpacingControl w:val="doNotCompress"/>
  <w:hdrShapeDefaults>
    <o:shapedefaults v:ext="edit" spidmax="24578">
      <o:colormenu v:ext="edit" fillcolor="none [2732]"/>
    </o:shapedefaults>
    <o:shapelayout v:ext="edit">
      <o:idmap v:ext="edit" data="22"/>
    </o:shapelayout>
  </w:hdrShapeDefaults>
  <w:footnotePr>
    <w:footnote w:id="-1"/>
    <w:footnote w:id="0"/>
  </w:footnotePr>
  <w:endnotePr>
    <w:endnote w:id="-1"/>
    <w:endnote w:id="0"/>
  </w:endnotePr>
  <w:compat/>
  <w:rsids>
    <w:rsidRoot w:val="0042240C"/>
    <w:rsid w:val="0000622F"/>
    <w:rsid w:val="000549AC"/>
    <w:rsid w:val="00063767"/>
    <w:rsid w:val="000B5F58"/>
    <w:rsid w:val="000C4BDE"/>
    <w:rsid w:val="000F3BA2"/>
    <w:rsid w:val="00115439"/>
    <w:rsid w:val="001372F7"/>
    <w:rsid w:val="0015211A"/>
    <w:rsid w:val="00174518"/>
    <w:rsid w:val="00175D84"/>
    <w:rsid w:val="001829E0"/>
    <w:rsid w:val="00217578"/>
    <w:rsid w:val="00221056"/>
    <w:rsid w:val="00246248"/>
    <w:rsid w:val="00293525"/>
    <w:rsid w:val="002978CD"/>
    <w:rsid w:val="002A5827"/>
    <w:rsid w:val="002C20CC"/>
    <w:rsid w:val="002C4FAD"/>
    <w:rsid w:val="002E5D75"/>
    <w:rsid w:val="0033275E"/>
    <w:rsid w:val="003545CC"/>
    <w:rsid w:val="003742DA"/>
    <w:rsid w:val="003C195C"/>
    <w:rsid w:val="003D2F40"/>
    <w:rsid w:val="003F169A"/>
    <w:rsid w:val="003F58EC"/>
    <w:rsid w:val="0042240C"/>
    <w:rsid w:val="0044491E"/>
    <w:rsid w:val="00490C1F"/>
    <w:rsid w:val="004B3AA0"/>
    <w:rsid w:val="004C4017"/>
    <w:rsid w:val="004F7740"/>
    <w:rsid w:val="00510A3A"/>
    <w:rsid w:val="005139E0"/>
    <w:rsid w:val="00575D26"/>
    <w:rsid w:val="00584809"/>
    <w:rsid w:val="005A27DC"/>
    <w:rsid w:val="005B2884"/>
    <w:rsid w:val="005B6E76"/>
    <w:rsid w:val="005C27BF"/>
    <w:rsid w:val="005D428D"/>
    <w:rsid w:val="006179FA"/>
    <w:rsid w:val="00672233"/>
    <w:rsid w:val="006A12E2"/>
    <w:rsid w:val="006E5126"/>
    <w:rsid w:val="006E75C5"/>
    <w:rsid w:val="00725128"/>
    <w:rsid w:val="0073032E"/>
    <w:rsid w:val="007462CB"/>
    <w:rsid w:val="00746CAF"/>
    <w:rsid w:val="00752CDD"/>
    <w:rsid w:val="00786126"/>
    <w:rsid w:val="007869B8"/>
    <w:rsid w:val="007B572A"/>
    <w:rsid w:val="007B730E"/>
    <w:rsid w:val="007C4787"/>
    <w:rsid w:val="007C72BB"/>
    <w:rsid w:val="007D1DE6"/>
    <w:rsid w:val="007D3D6D"/>
    <w:rsid w:val="007E7688"/>
    <w:rsid w:val="00802C29"/>
    <w:rsid w:val="00841F89"/>
    <w:rsid w:val="00875880"/>
    <w:rsid w:val="008B4079"/>
    <w:rsid w:val="008C6B6D"/>
    <w:rsid w:val="008C6D10"/>
    <w:rsid w:val="008C6FE5"/>
    <w:rsid w:val="008E16A0"/>
    <w:rsid w:val="008E328B"/>
    <w:rsid w:val="009D6EAE"/>
    <w:rsid w:val="009F2F6B"/>
    <w:rsid w:val="00A01721"/>
    <w:rsid w:val="00A51F9F"/>
    <w:rsid w:val="00A74C34"/>
    <w:rsid w:val="00A93C4B"/>
    <w:rsid w:val="00AB3962"/>
    <w:rsid w:val="00AD7872"/>
    <w:rsid w:val="00AE3920"/>
    <w:rsid w:val="00B46FD7"/>
    <w:rsid w:val="00B533C3"/>
    <w:rsid w:val="00B828A0"/>
    <w:rsid w:val="00BB4B59"/>
    <w:rsid w:val="00BF5424"/>
    <w:rsid w:val="00BF5A61"/>
    <w:rsid w:val="00C3002C"/>
    <w:rsid w:val="00C3111F"/>
    <w:rsid w:val="00C6350A"/>
    <w:rsid w:val="00C67B83"/>
    <w:rsid w:val="00C758A5"/>
    <w:rsid w:val="00C97905"/>
    <w:rsid w:val="00CB4579"/>
    <w:rsid w:val="00CF020D"/>
    <w:rsid w:val="00CF49F4"/>
    <w:rsid w:val="00D0334C"/>
    <w:rsid w:val="00D17689"/>
    <w:rsid w:val="00DC5D97"/>
    <w:rsid w:val="00DD373A"/>
    <w:rsid w:val="00E61B1F"/>
    <w:rsid w:val="00E7437D"/>
    <w:rsid w:val="00E7606E"/>
    <w:rsid w:val="00ED2A28"/>
    <w:rsid w:val="00ED6FFA"/>
    <w:rsid w:val="00F47DB5"/>
    <w:rsid w:val="00F548E3"/>
    <w:rsid w:val="00F7208C"/>
    <w:rsid w:val="00F8741F"/>
    <w:rsid w:val="00FB6CE3"/>
    <w:rsid w:val="00FC2E4D"/>
    <w:rsid w:val="00FC6B8D"/>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4578">
      <o:colormenu v:ext="edit" fillcolor="none [273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y">
    <w:name w:val="Normal"/>
    <w:rsid w:val="00575D26"/>
    <w:rPr>
      <w:rFonts w:ascii="Arial" w:hAnsi="Arial"/>
      <w:sz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5139E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139E0"/>
  </w:style>
  <w:style w:type="paragraph" w:styleId="Pta">
    <w:name w:val="footer"/>
    <w:basedOn w:val="Normlny"/>
    <w:link w:val="PtaChar"/>
    <w:uiPriority w:val="99"/>
    <w:unhideWhenUsed/>
    <w:rsid w:val="005139E0"/>
    <w:pPr>
      <w:tabs>
        <w:tab w:val="center" w:pos="4536"/>
        <w:tab w:val="right" w:pos="9072"/>
      </w:tabs>
      <w:spacing w:after="0" w:line="240" w:lineRule="auto"/>
    </w:pPr>
  </w:style>
  <w:style w:type="character" w:customStyle="1" w:styleId="PtaChar">
    <w:name w:val="Päta Char"/>
    <w:basedOn w:val="Predvolenpsmoodseku"/>
    <w:link w:val="Pta"/>
    <w:uiPriority w:val="99"/>
    <w:rsid w:val="005139E0"/>
  </w:style>
  <w:style w:type="paragraph" w:styleId="Textbubliny">
    <w:name w:val="Balloon Text"/>
    <w:basedOn w:val="Normlny"/>
    <w:link w:val="TextbublinyChar"/>
    <w:uiPriority w:val="99"/>
    <w:semiHidden/>
    <w:unhideWhenUsed/>
    <w:rsid w:val="005139E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139E0"/>
    <w:rPr>
      <w:rFonts w:ascii="Tahoma" w:hAnsi="Tahoma" w:cs="Tahoma"/>
      <w:sz w:val="16"/>
      <w:szCs w:val="16"/>
    </w:rPr>
  </w:style>
  <w:style w:type="table" w:styleId="Mriekatabuky">
    <w:name w:val="Table Grid"/>
    <w:basedOn w:val="Normlnatabuka"/>
    <w:uiPriority w:val="39"/>
    <w:rsid w:val="005139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reYou1">
    <w:name w:val="AreYou1"/>
    <w:basedOn w:val="Predvolenpsmoodseku"/>
    <w:uiPriority w:val="1"/>
    <w:qFormat/>
    <w:rsid w:val="005B2884"/>
    <w:rPr>
      <w:rFonts w:ascii="Arial" w:hAnsi="Arial"/>
      <w:b/>
      <w:color w:val="FFA500"/>
      <w:sz w:val="32"/>
    </w:rPr>
  </w:style>
  <w:style w:type="character" w:customStyle="1" w:styleId="AreYou2">
    <w:name w:val="AreYou2"/>
    <w:basedOn w:val="AreYou1"/>
    <w:uiPriority w:val="1"/>
    <w:qFormat/>
    <w:rsid w:val="005B2884"/>
    <w:rPr>
      <w:rFonts w:ascii="Arial" w:hAnsi="Arial"/>
      <w:b w:val="0"/>
      <w:color w:val="FFFFFF" w:themeColor="background1"/>
      <w:sz w:val="32"/>
    </w:rPr>
  </w:style>
  <w:style w:type="paragraph" w:customStyle="1" w:styleId="StandardOben">
    <w:name w:val="StandardOben"/>
    <w:basedOn w:val="Normlny"/>
    <w:qFormat/>
    <w:rsid w:val="007869B8"/>
    <w:pPr>
      <w:spacing w:after="0" w:line="240" w:lineRule="auto"/>
    </w:pPr>
    <w:rPr>
      <w:color w:val="FFFFFF" w:themeColor="background1"/>
    </w:rPr>
  </w:style>
  <w:style w:type="paragraph" w:customStyle="1" w:styleId="Headline">
    <w:name w:val="Headline"/>
    <w:basedOn w:val="Normlny"/>
    <w:qFormat/>
    <w:rsid w:val="007869B8"/>
    <w:pPr>
      <w:spacing w:after="600" w:line="240" w:lineRule="auto"/>
    </w:pPr>
    <w:rPr>
      <w:b/>
      <w:color w:val="FFA500"/>
      <w:sz w:val="48"/>
    </w:rPr>
  </w:style>
  <w:style w:type="paragraph" w:customStyle="1" w:styleId="TerminOrt">
    <w:name w:val="TerminOrt"/>
    <w:basedOn w:val="Headline"/>
    <w:next w:val="Normlny"/>
    <w:qFormat/>
    <w:rsid w:val="007869B8"/>
    <w:rPr>
      <w:color w:val="FFFFFF" w:themeColor="background1"/>
      <w:sz w:val="32"/>
    </w:rPr>
  </w:style>
  <w:style w:type="character" w:customStyle="1" w:styleId="FettDatum">
    <w:name w:val="FettDatum"/>
    <w:basedOn w:val="Predvolenpsmoodseku"/>
    <w:uiPriority w:val="1"/>
    <w:qFormat/>
    <w:rsid w:val="007869B8"/>
    <w:rPr>
      <w:b/>
      <w:color w:val="FFFFFF" w:themeColor="background1"/>
      <w:sz w:val="32"/>
    </w:rPr>
  </w:style>
  <w:style w:type="paragraph" w:customStyle="1" w:styleId="content">
    <w:name w:val="content"/>
    <w:basedOn w:val="Headline"/>
    <w:next w:val="StandardOben"/>
    <w:qFormat/>
    <w:rsid w:val="00A01721"/>
    <w:pPr>
      <w:spacing w:after="0"/>
    </w:pPr>
    <w:rPr>
      <w:sz w:val="18"/>
    </w:rPr>
  </w:style>
  <w:style w:type="paragraph" w:customStyle="1" w:styleId="AufzhlungUnten">
    <w:name w:val="AufzählungUnten"/>
    <w:basedOn w:val="StandardOben"/>
    <w:qFormat/>
    <w:rsid w:val="00A01721"/>
    <w:pPr>
      <w:numPr>
        <w:numId w:val="1"/>
      </w:numPr>
      <w:ind w:left="284" w:hanging="284"/>
    </w:pPr>
  </w:style>
  <w:style w:type="character" w:styleId="Hypertextovprepojenie">
    <w:name w:val="Hyperlink"/>
    <w:basedOn w:val="Predvolenpsmoodseku"/>
    <w:uiPriority w:val="99"/>
    <w:unhideWhenUsed/>
    <w:rsid w:val="002E5D75"/>
    <w:rPr>
      <w:color w:val="0563C1" w:themeColor="hyperlink"/>
      <w:u w:val="single"/>
    </w:rPr>
  </w:style>
  <w:style w:type="paragraph" w:styleId="Bezriadkovania">
    <w:name w:val="No Spacing"/>
    <w:uiPriority w:val="1"/>
    <w:qFormat/>
    <w:rsid w:val="005B6E76"/>
    <w:pPr>
      <w:spacing w:after="0" w:line="240" w:lineRule="auto"/>
    </w:pPr>
  </w:style>
  <w:style w:type="paragraph" w:customStyle="1" w:styleId="Aufzhlung">
    <w:name w:val="Aufzählung"/>
    <w:basedOn w:val="Normlny"/>
    <w:rsid w:val="00F8741F"/>
    <w:pPr>
      <w:framePr w:wrap="around" w:vAnchor="text" w:hAnchor="page" w:x="852" w:y="6295"/>
      <w:numPr>
        <w:numId w:val="7"/>
      </w:numPr>
      <w:spacing w:after="0" w:line="288" w:lineRule="auto"/>
      <w:ind w:left="714" w:hanging="357"/>
      <w:jc w:val="both"/>
    </w:pPr>
    <w:rPr>
      <w:rFonts w:eastAsia="Times New Roman" w:cs="Arial"/>
      <w:color w:val="FFFFFF"/>
      <w:szCs w:val="18"/>
      <w:lang w:val="en-US" w:eastAsia="de-DE"/>
    </w:rPr>
  </w:style>
</w:styles>
</file>

<file path=word/webSettings.xml><?xml version="1.0" encoding="utf-8"?>
<w:webSettings xmlns:r="http://schemas.openxmlformats.org/officeDocument/2006/relationships" xmlns:w="http://schemas.openxmlformats.org/wordprocessingml/2006/main">
  <w:divs>
    <w:div w:id="875894406">
      <w:bodyDiv w:val="1"/>
      <w:marLeft w:val="0"/>
      <w:marRight w:val="0"/>
      <w:marTop w:val="0"/>
      <w:marBottom w:val="0"/>
      <w:divBdr>
        <w:top w:val="none" w:sz="0" w:space="0" w:color="auto"/>
        <w:left w:val="none" w:sz="0" w:space="0" w:color="auto"/>
        <w:bottom w:val="none" w:sz="0" w:space="0" w:color="auto"/>
        <w:right w:val="none" w:sz="0" w:space="0" w:color="auto"/>
      </w:divBdr>
      <w:divsChild>
        <w:div w:id="605969800">
          <w:marLeft w:val="979"/>
          <w:marRight w:val="0"/>
          <w:marTop w:val="0"/>
          <w:marBottom w:val="0"/>
          <w:divBdr>
            <w:top w:val="none" w:sz="0" w:space="0" w:color="auto"/>
            <w:left w:val="none" w:sz="0" w:space="0" w:color="auto"/>
            <w:bottom w:val="none" w:sz="0" w:space="0" w:color="auto"/>
            <w:right w:val="none" w:sz="0" w:space="0" w:color="auto"/>
          </w:divBdr>
        </w:div>
        <w:div w:id="1320841499">
          <w:marLeft w:val="979"/>
          <w:marRight w:val="0"/>
          <w:marTop w:val="0"/>
          <w:marBottom w:val="0"/>
          <w:divBdr>
            <w:top w:val="none" w:sz="0" w:space="0" w:color="auto"/>
            <w:left w:val="none" w:sz="0" w:space="0" w:color="auto"/>
            <w:bottom w:val="none" w:sz="0" w:space="0" w:color="auto"/>
            <w:right w:val="none" w:sz="0" w:space="0" w:color="auto"/>
          </w:divBdr>
        </w:div>
        <w:div w:id="863251125">
          <w:marLeft w:val="979"/>
          <w:marRight w:val="0"/>
          <w:marTop w:val="0"/>
          <w:marBottom w:val="0"/>
          <w:divBdr>
            <w:top w:val="none" w:sz="0" w:space="0" w:color="auto"/>
            <w:left w:val="none" w:sz="0" w:space="0" w:color="auto"/>
            <w:bottom w:val="none" w:sz="0" w:space="0" w:color="auto"/>
            <w:right w:val="none" w:sz="0" w:space="0" w:color="auto"/>
          </w:divBdr>
        </w:div>
        <w:div w:id="1938439891">
          <w:marLeft w:val="979"/>
          <w:marRight w:val="0"/>
          <w:marTop w:val="0"/>
          <w:marBottom w:val="0"/>
          <w:divBdr>
            <w:top w:val="none" w:sz="0" w:space="0" w:color="auto"/>
            <w:left w:val="none" w:sz="0" w:space="0" w:color="auto"/>
            <w:bottom w:val="none" w:sz="0" w:space="0" w:color="auto"/>
            <w:right w:val="none" w:sz="0" w:space="0" w:color="auto"/>
          </w:divBdr>
        </w:div>
      </w:divsChild>
    </w:div>
    <w:div w:id="897789148">
      <w:bodyDiv w:val="1"/>
      <w:marLeft w:val="0"/>
      <w:marRight w:val="0"/>
      <w:marTop w:val="0"/>
      <w:marBottom w:val="0"/>
      <w:divBdr>
        <w:top w:val="none" w:sz="0" w:space="0" w:color="auto"/>
        <w:left w:val="none" w:sz="0" w:space="0" w:color="auto"/>
        <w:bottom w:val="none" w:sz="0" w:space="0" w:color="auto"/>
        <w:right w:val="none" w:sz="0" w:space="0" w:color="auto"/>
      </w:divBdr>
      <w:divsChild>
        <w:div w:id="1062026610">
          <w:marLeft w:val="979"/>
          <w:marRight w:val="0"/>
          <w:marTop w:val="0"/>
          <w:marBottom w:val="0"/>
          <w:divBdr>
            <w:top w:val="none" w:sz="0" w:space="0" w:color="auto"/>
            <w:left w:val="none" w:sz="0" w:space="0" w:color="auto"/>
            <w:bottom w:val="none" w:sz="0" w:space="0" w:color="auto"/>
            <w:right w:val="none" w:sz="0" w:space="0" w:color="auto"/>
          </w:divBdr>
        </w:div>
        <w:div w:id="1311060630">
          <w:marLeft w:val="979"/>
          <w:marRight w:val="0"/>
          <w:marTop w:val="0"/>
          <w:marBottom w:val="0"/>
          <w:divBdr>
            <w:top w:val="none" w:sz="0" w:space="0" w:color="auto"/>
            <w:left w:val="none" w:sz="0" w:space="0" w:color="auto"/>
            <w:bottom w:val="none" w:sz="0" w:space="0" w:color="auto"/>
            <w:right w:val="none" w:sz="0" w:space="0" w:color="auto"/>
          </w:divBdr>
        </w:div>
      </w:divsChild>
    </w:div>
    <w:div w:id="1097558151">
      <w:bodyDiv w:val="1"/>
      <w:marLeft w:val="0"/>
      <w:marRight w:val="0"/>
      <w:marTop w:val="0"/>
      <w:marBottom w:val="0"/>
      <w:divBdr>
        <w:top w:val="none" w:sz="0" w:space="0" w:color="auto"/>
        <w:left w:val="none" w:sz="0" w:space="0" w:color="auto"/>
        <w:bottom w:val="none" w:sz="0" w:space="0" w:color="auto"/>
        <w:right w:val="none" w:sz="0" w:space="0" w:color="auto"/>
      </w:divBdr>
      <w:divsChild>
        <w:div w:id="1039477554">
          <w:marLeft w:val="994"/>
          <w:marRight w:val="0"/>
          <w:marTop w:val="0"/>
          <w:marBottom w:val="0"/>
          <w:divBdr>
            <w:top w:val="none" w:sz="0" w:space="0" w:color="auto"/>
            <w:left w:val="none" w:sz="0" w:space="0" w:color="auto"/>
            <w:bottom w:val="none" w:sz="0" w:space="0" w:color="auto"/>
            <w:right w:val="none" w:sz="0" w:space="0" w:color="auto"/>
          </w:divBdr>
        </w:div>
      </w:divsChild>
    </w:div>
    <w:div w:id="1117875080">
      <w:bodyDiv w:val="1"/>
      <w:marLeft w:val="0"/>
      <w:marRight w:val="0"/>
      <w:marTop w:val="0"/>
      <w:marBottom w:val="0"/>
      <w:divBdr>
        <w:top w:val="none" w:sz="0" w:space="0" w:color="auto"/>
        <w:left w:val="none" w:sz="0" w:space="0" w:color="auto"/>
        <w:bottom w:val="none" w:sz="0" w:space="0" w:color="auto"/>
        <w:right w:val="none" w:sz="0" w:space="0" w:color="auto"/>
      </w:divBdr>
      <w:divsChild>
        <w:div w:id="1064063352">
          <w:marLeft w:val="979"/>
          <w:marRight w:val="0"/>
          <w:marTop w:val="0"/>
          <w:marBottom w:val="0"/>
          <w:divBdr>
            <w:top w:val="none" w:sz="0" w:space="0" w:color="auto"/>
            <w:left w:val="none" w:sz="0" w:space="0" w:color="auto"/>
            <w:bottom w:val="none" w:sz="0" w:space="0" w:color="auto"/>
            <w:right w:val="none" w:sz="0" w:space="0" w:color="auto"/>
          </w:divBdr>
        </w:div>
        <w:div w:id="456069941">
          <w:marLeft w:val="979"/>
          <w:marRight w:val="0"/>
          <w:marTop w:val="0"/>
          <w:marBottom w:val="0"/>
          <w:divBdr>
            <w:top w:val="none" w:sz="0" w:space="0" w:color="auto"/>
            <w:left w:val="none" w:sz="0" w:space="0" w:color="auto"/>
            <w:bottom w:val="none" w:sz="0" w:space="0" w:color="auto"/>
            <w:right w:val="none" w:sz="0" w:space="0" w:color="auto"/>
          </w:divBdr>
        </w:div>
        <w:div w:id="1716733578">
          <w:marLeft w:val="979"/>
          <w:marRight w:val="0"/>
          <w:marTop w:val="0"/>
          <w:marBottom w:val="0"/>
          <w:divBdr>
            <w:top w:val="none" w:sz="0" w:space="0" w:color="auto"/>
            <w:left w:val="none" w:sz="0" w:space="0" w:color="auto"/>
            <w:bottom w:val="none" w:sz="0" w:space="0" w:color="auto"/>
            <w:right w:val="none" w:sz="0" w:space="0" w:color="auto"/>
          </w:divBdr>
        </w:div>
        <w:div w:id="961576113">
          <w:marLeft w:val="979"/>
          <w:marRight w:val="0"/>
          <w:marTop w:val="0"/>
          <w:marBottom w:val="0"/>
          <w:divBdr>
            <w:top w:val="none" w:sz="0" w:space="0" w:color="auto"/>
            <w:left w:val="none" w:sz="0" w:space="0" w:color="auto"/>
            <w:bottom w:val="none" w:sz="0" w:space="0" w:color="auto"/>
            <w:right w:val="none" w:sz="0" w:space="0" w:color="auto"/>
          </w:divBdr>
        </w:div>
      </w:divsChild>
    </w:div>
    <w:div w:id="1704164331">
      <w:bodyDiv w:val="1"/>
      <w:marLeft w:val="0"/>
      <w:marRight w:val="0"/>
      <w:marTop w:val="0"/>
      <w:marBottom w:val="0"/>
      <w:divBdr>
        <w:top w:val="none" w:sz="0" w:space="0" w:color="auto"/>
        <w:left w:val="none" w:sz="0" w:space="0" w:color="auto"/>
        <w:bottom w:val="none" w:sz="0" w:space="0" w:color="auto"/>
        <w:right w:val="none" w:sz="0" w:space="0" w:color="auto"/>
      </w:divBdr>
      <w:divsChild>
        <w:div w:id="1690520030">
          <w:marLeft w:val="979"/>
          <w:marRight w:val="0"/>
          <w:marTop w:val="0"/>
          <w:marBottom w:val="0"/>
          <w:divBdr>
            <w:top w:val="none" w:sz="0" w:space="0" w:color="auto"/>
            <w:left w:val="none" w:sz="0" w:space="0" w:color="auto"/>
            <w:bottom w:val="none" w:sz="0" w:space="0" w:color="auto"/>
            <w:right w:val="none" w:sz="0" w:space="0" w:color="auto"/>
          </w:divBdr>
        </w:div>
        <w:div w:id="1630554690">
          <w:marLeft w:val="979"/>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silvia.vrablova@conti.s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hbergs\AppData\Local\Temp\notes4E7519\Job_Templat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Language xmlns="http://schemas.microsoft.com/sharepoint/v3">English (en)</Language>
    <Status xmlns="http://schemas.microsoft.com/sharepoint/v3">Draft</Status>
    <Owner xmlns="http://schemas.microsoft.com/sharepoint/v3" xsi:nil="true"/>
    <ValidUntil xmlns="http://schemas.microsoft.com/sharepoint/v3" xsi:nil="true"/>
    <SecurityClass xmlns="http://schemas.microsoft.com/sharepoint/v3">Internal</SecurityClass>
    <Comment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CCT)" ma:contentTypeID="0x010100C54AEFCD9DBB4E319E8DEF77F32B830D004FC70010C77E854686D1552CE4EC78D3" ma:contentTypeVersion="2" ma:contentTypeDescription="Document Content Type (CCT)" ma:contentTypeScope="" ma:versionID="928aaf65b8a2eba7b6322d4cbbee9fa9">
  <xsd:schema xmlns:xsd="http://www.w3.org/2001/XMLSchema" xmlns:xs="http://www.w3.org/2001/XMLSchema" xmlns:p="http://schemas.microsoft.com/office/2006/metadata/properties" xmlns:ns1="http://schemas.microsoft.com/sharepoint/v3" targetNamespace="http://schemas.microsoft.com/office/2006/metadata/properties" ma:root="true" ma:fieldsID="2fad2084e97664ea8fe7225c3749f4c0" ns1:_="">
    <xsd:import namespace="http://schemas.microsoft.com/sharepoint/v3"/>
    <xsd:element name="properties">
      <xsd:complexType>
        <xsd:sequence>
          <xsd:element name="documentManagement">
            <xsd:complexType>
              <xsd:all>
                <xsd:element ref="ns1:Status" minOccurs="0"/>
                <xsd:element ref="ns1:Comments" minOccurs="0"/>
                <xsd:element ref="ns1:Language" minOccurs="0"/>
                <xsd:element ref="ns1:Owner" minOccurs="0"/>
                <xsd:element ref="ns1:SecurityClass" minOccurs="0"/>
                <xsd:element ref="ns1:ValidUnt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tus" ma:index="10" nillable="true" ma:displayName="Status" ma:default="Draft" ma:description="Document Status" ma:internalName="Status" ma:readOnly="false">
      <xsd:simpleType>
        <xsd:restriction base="dms:Choice">
          <xsd:enumeration value=""/>
          <xsd:enumeration value="Not started"/>
          <xsd:enumeration value="Draft"/>
          <xsd:enumeration value="Reviewed"/>
          <xsd:enumeration value="Released"/>
          <xsd:enumeration value="Valid"/>
          <xsd:enumeration value="Outdated"/>
          <xsd:enumeration value="Invalid"/>
        </xsd:restriction>
      </xsd:simpleType>
    </xsd:element>
    <xsd:element name="Comments" ma:index="11" nillable="true" ma:displayName="Comment" ma:internalName="Comments">
      <xsd:simpleType>
        <xsd:restriction base="dms:Note">
          <xsd:maxLength value="255"/>
        </xsd:restriction>
      </xsd:simpleType>
    </xsd:element>
    <xsd:element name="Language" ma:index="12" nillable="true" ma:displayName="Language" ma:default="English (en)" ma:description="Document Language" ma:internalName="Language" ma:readOnly="false">
      <xsd:simpleType>
        <xsd:restriction base="dms:Choice">
          <xsd:enumeration value="Arabic (ar)"/>
          <xsd:enumeration value="Bulgarian (bg)"/>
          <xsd:enumeration value="Chinese (zh)"/>
          <xsd:enumeration value="Croatian (hr)"/>
          <xsd:enumeration value="Czech (cs)"/>
          <xsd:enumeration value="Danish (da)"/>
          <xsd:enumeration value="Dutch (nl)"/>
          <xsd:enumeration value="English (en)"/>
          <xsd:enumeration value="Estonian (et)"/>
          <xsd:enumeration value="Finnish (fi)"/>
          <xsd:enumeration value="French (fr)"/>
          <xsd:enumeration value="German (de)"/>
          <xsd:enumeration value="Greek (el)"/>
          <xsd:enumeration value="Hebrew (he)"/>
          <xsd:enumeration value="Hindi (hi)"/>
          <xsd:enumeration value="Hungarian (hu)"/>
          <xsd:enumeration value="Indonesian (id)"/>
          <xsd:enumeration value="Italian (it)"/>
          <xsd:enumeration value="Japanese (ja)"/>
          <xsd:enumeration value="Korean (ko)"/>
          <xsd:enumeration value="Latvian (lv)"/>
          <xsd:enumeration value="Lithuanian (lt)"/>
          <xsd:enumeration value="Malay (ms)"/>
          <xsd:enumeration value="Norwegian (no)"/>
          <xsd:enumeration value="Polish (pl)"/>
          <xsd:enumeration value="Portuguese (pt)"/>
          <xsd:enumeration value="Romanian (ro)"/>
          <xsd:enumeration value="Russian (ru)"/>
          <xsd:enumeration value="Serbian (sr)"/>
          <xsd:enumeration value="Slovak (sk)"/>
          <xsd:enumeration value="Slovenian (sl)"/>
          <xsd:enumeration value="Spanish (es)"/>
          <xsd:enumeration value="Swedish (sv)"/>
          <xsd:enumeration value="Thai (th)"/>
          <xsd:enumeration value="Turkish (tr)"/>
          <xsd:enumeration value="Ukrainian (uk)"/>
          <xsd:enumeration value="Urdu (ur)"/>
          <xsd:enumeration value="Vietnamese (vi)"/>
        </xsd:restriction>
      </xsd:simpleType>
    </xsd:element>
    <xsd:element name="Owner" ma:index="13" nillable="true" ma:displayName="Owner of the Document" ma:description="Owner of the Document" ma:internalName="Owner_x0020_of_x0020_the_x0020_Document" ma:readOnly="false">
      <xsd:simpleType>
        <xsd:restriction base="dms:Text"/>
      </xsd:simpleType>
    </xsd:element>
    <xsd:element name="SecurityClass" ma:index="14" nillable="true" ma:displayName="Security Class" ma:default="Internal" ma:description="Security Class of Document" ma:internalName="SecurityClass" ma:readOnly="false">
      <xsd:simpleType>
        <xsd:restriction base="dms:Choice">
          <xsd:enumeration value="Internal"/>
          <xsd:enumeration value="Public"/>
          <xsd:enumeration value="Confidential"/>
        </xsd:restriction>
      </xsd:simpleType>
    </xsd:element>
    <xsd:element name="ValidUntil" ma:index="15" nillable="true" ma:displayName="Valid Until" ma:description="Document Valid Until" ma:format="DateOnly" ma:internalName="ValidUntil"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7DFB63-170D-4A84-8E79-961482B9B3A6}">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9DEDE08A-9B8E-4679-B4C9-2BFC3F06E830}">
  <ds:schemaRefs>
    <ds:schemaRef ds:uri="http://schemas.microsoft.com/sharepoint/v3/contenttype/forms"/>
  </ds:schemaRefs>
</ds:datastoreItem>
</file>

<file path=customXml/itemProps3.xml><?xml version="1.0" encoding="utf-8"?>
<ds:datastoreItem xmlns:ds="http://schemas.openxmlformats.org/officeDocument/2006/customXml" ds:itemID="{36E18F34-7F13-4E31-B38D-9922ED1227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Job_Template.dotx</Template>
  <TotalTime>0</TotalTime>
  <Pages>1</Pages>
  <Words>267</Words>
  <Characters>1528</Characters>
  <Application>Microsoft Office Word</Application>
  <DocSecurity>0</DocSecurity>
  <Lines>12</Lines>
  <Paragraphs>3</Paragraphs>
  <ScaleCrop>false</ScaleCrop>
  <HeadingPairs>
    <vt:vector size="6" baseType="variant">
      <vt:variant>
        <vt:lpstr>Názov</vt:lpstr>
      </vt:variant>
      <vt:variant>
        <vt:i4>1</vt:i4>
      </vt:variant>
      <vt:variant>
        <vt:lpstr>Title</vt:lpstr>
      </vt:variant>
      <vt:variant>
        <vt:i4>1</vt:i4>
      </vt:variant>
      <vt:variant>
        <vt:lpstr>Titel</vt:lpstr>
      </vt:variant>
      <vt:variant>
        <vt:i4>1</vt:i4>
      </vt:variant>
    </vt:vector>
  </HeadingPairs>
  <TitlesOfParts>
    <vt:vector size="3" baseType="lpstr">
      <vt:lpstr>Job_template</vt:lpstr>
      <vt:lpstr>Job_template</vt:lpstr>
      <vt:lpstr/>
    </vt:vector>
  </TitlesOfParts>
  <Company>Continental AG</Company>
  <LinksUpToDate>false</LinksUpToDate>
  <CharactersWithSpaces>1792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Job_template</dc:title>
  <dc:creator>rehbergs</dc:creator>
  <cp:lastModifiedBy>lackom</cp:lastModifiedBy>
  <cp:revision>3</cp:revision>
  <cp:lastPrinted>2015-03-24T07:27:00Z</cp:lastPrinted>
  <dcterms:created xsi:type="dcterms:W3CDTF">2015-04-07T06:42:00Z</dcterms:created>
  <dcterms:modified xsi:type="dcterms:W3CDTF">2015-04-07T12:11:00Z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0x010100C54AEFCD9DBB4E319E8DEF77F32B830D004FC70010C77E854686D1552CE4EC78D3</vt:lpwstr>
  </property>
  <property fmtid="{D5CDD505-2E9C-101B-9397-08002B2CF9AE}" pid="3" name="Order">
    <vt:r8>59400</vt:r8>
  </property>
</Properties>
</file>